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DB25A7" w:rsidP="002B4217">
      <w:pPr>
        <w:rPr>
          <w:rFonts w:asciiTheme="minorHAnsi" w:hAnsiTheme="minorHAnsi" w:cstheme="minorHAnsi"/>
          <w:b/>
          <w:sz w:val="32"/>
        </w:rPr>
      </w:pPr>
      <w:r>
        <w:rPr>
          <w:rFonts w:asciiTheme="minorHAnsi" w:hAnsiTheme="minorHAnsi" w:cstheme="minorHAnsi"/>
          <w:b/>
          <w:sz w:val="32"/>
        </w:rPr>
        <w:t>KİMYA 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C34CDD">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1570FF" w:rsidP="00C34CDD">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Dili</w:t>
            </w: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FA01C2" w:rsidP="004741B6">
            <w:pPr>
              <w:jc w:val="center"/>
              <w:rPr>
                <w:rFonts w:ascii="Calibri" w:hAnsi="Calibri" w:cs="Calibri"/>
                <w:color w:val="000000"/>
                <w:sz w:val="22"/>
              </w:rPr>
            </w:pPr>
            <w:r>
              <w:rPr>
                <w:rFonts w:ascii="Calibri" w:hAnsi="Calibri" w:cs="Calibri"/>
                <w:color w:val="000000"/>
                <w:sz w:val="22"/>
              </w:rPr>
              <w:t>50101</w:t>
            </w:r>
            <w:r w:rsidR="004741B6">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EE57D0" w:rsidP="00FA01C2">
            <w:pPr>
              <w:rPr>
                <w:rFonts w:ascii="Calibri" w:hAnsi="Calibri" w:cs="Calibri"/>
                <w:color w:val="000000"/>
                <w:sz w:val="22"/>
              </w:rPr>
            </w:pPr>
            <w:hyperlink w:anchor="D23" w:history="1">
              <w:r w:rsidR="004741B6" w:rsidRPr="004741B6">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DB25A7" w:rsidP="004741B6">
            <w:pPr>
              <w:jc w:val="center"/>
              <w:rPr>
                <w:rFonts w:asciiTheme="minorHAnsi" w:hAnsiTheme="minorHAnsi" w:cs="Arial"/>
                <w:sz w:val="22"/>
              </w:rPr>
            </w:pPr>
            <w:r>
              <w:rPr>
                <w:rFonts w:asciiTheme="minorHAnsi" w:hAnsiTheme="minorHAnsi" w:cs="Arial"/>
                <w:sz w:val="22"/>
              </w:rPr>
              <w:t>503511603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EE57D0" w:rsidP="00C34CDD">
            <w:pPr>
              <w:rPr>
                <w:rFonts w:asciiTheme="minorHAnsi" w:hAnsiTheme="minorHAnsi" w:cs="Arial"/>
                <w:sz w:val="22"/>
              </w:rPr>
            </w:pPr>
            <w:hyperlink w:anchor="D18" w:history="1">
              <w:r w:rsidR="00DB25A7" w:rsidRPr="00C34CDD">
                <w:rPr>
                  <w:rStyle w:val="Kpr"/>
                  <w:rFonts w:asciiTheme="minorHAnsi" w:hAnsiTheme="minorHAnsi" w:cs="Arial"/>
                  <w:sz w:val="22"/>
                </w:rPr>
                <w:t>İLERİ REAKTÖR TASARIMI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35DE5" w:rsidP="00C34CDD">
            <w:pPr>
              <w:jc w:val="center"/>
              <w:rPr>
                <w:rFonts w:asciiTheme="minorHAnsi" w:hAnsiTheme="minorHAnsi" w:cs="Arial"/>
                <w:sz w:val="22"/>
              </w:rPr>
            </w:pPr>
            <w:r>
              <w:rPr>
                <w:rFonts w:asciiTheme="minorHAnsi" w:hAnsiTheme="minorHAnsi" w:cs="Arial"/>
                <w:sz w:val="22"/>
                <w:szCs w:val="22"/>
              </w:rPr>
              <w:t>TR-EN</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34CDD">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1570FF" w:rsidP="00C34CDD">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376F17">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C34CDD">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34CDD">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C34CDD">
            <w:pPr>
              <w:rPr>
                <w:rFonts w:asciiTheme="minorHAnsi" w:hAnsiTheme="minorHAnsi" w:cs="Arial"/>
                <w:sz w:val="22"/>
              </w:rPr>
            </w:pPr>
          </w:p>
        </w:tc>
      </w:tr>
      <w:tr w:rsidR="002B4217" w:rsidRPr="00E90B54"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1570FF" w:rsidP="00C34CDD">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C34CDD">
            <w:pPr>
              <w:jc w:val="center"/>
              <w:rPr>
                <w:rFonts w:asciiTheme="minorHAnsi" w:hAnsiTheme="minorHAnsi" w:cs="Arial"/>
                <w:sz w:val="22"/>
              </w:rPr>
            </w:pPr>
            <w:r w:rsidRPr="00E90B54">
              <w:rPr>
                <w:rFonts w:asciiTheme="minorHAnsi" w:hAnsiTheme="minorHAnsi" w:cs="Arial"/>
                <w:sz w:val="22"/>
                <w:szCs w:val="22"/>
              </w:rPr>
              <w:t>Dili</w:t>
            </w:r>
          </w:p>
        </w:tc>
      </w:tr>
      <w:tr w:rsidR="00DB25A7"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DB25A7" w:rsidRPr="00E90B54" w:rsidRDefault="00DB25A7" w:rsidP="00DB25A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DB25A7" w:rsidRPr="00E90B54" w:rsidRDefault="004741B6" w:rsidP="00DB25A7">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B25A7" w:rsidRPr="00E90B54" w:rsidRDefault="00DB25A7"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B25A7" w:rsidRPr="00E90B54" w:rsidRDefault="00DB25A7"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B25A7" w:rsidRPr="00E90B54" w:rsidRDefault="00DB25A7" w:rsidP="00DB25A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B25A7" w:rsidRPr="00E90B54" w:rsidRDefault="00DB25A7" w:rsidP="00DB25A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DB25A7" w:rsidRPr="00E90B54" w:rsidRDefault="00DB25A7" w:rsidP="00DB25A7">
            <w:pPr>
              <w:jc w:val="center"/>
              <w:rPr>
                <w:rFonts w:asciiTheme="minorHAnsi" w:hAnsiTheme="minorHAnsi" w:cs="Arial"/>
                <w:sz w:val="22"/>
              </w:rPr>
            </w:pPr>
            <w:r w:rsidRPr="00E90B54">
              <w:rPr>
                <w:rFonts w:asciiTheme="minorHAnsi" w:hAnsiTheme="minorHAnsi" w:cs="Arial"/>
                <w:sz w:val="22"/>
                <w:szCs w:val="22"/>
              </w:rPr>
              <w:t>Türkçe</w:t>
            </w: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Türkçe</w:t>
            </w: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Türkçe</w:t>
            </w: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Pr>
                <w:rFonts w:asciiTheme="minorHAnsi" w:hAnsiTheme="minorHAnsi" w:cs="Arial"/>
                <w:sz w:val="22"/>
              </w:rPr>
              <w:t>503512001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FA01C2" w:rsidP="00FA01C2">
            <w:pPr>
              <w:rPr>
                <w:rFonts w:asciiTheme="minorHAnsi" w:hAnsiTheme="minorHAnsi" w:cs="Arial"/>
                <w:sz w:val="22"/>
              </w:rPr>
            </w:pPr>
            <w:r>
              <w:rPr>
                <w:rFonts w:asciiTheme="minorHAnsi" w:hAnsiTheme="minorHAnsi" w:cs="Arial"/>
                <w:sz w:val="22"/>
                <w:szCs w:val="22"/>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E90B54" w:rsidRDefault="004741B6" w:rsidP="00FA01C2">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052758" w:rsidRDefault="004741B6" w:rsidP="004741B6">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Türkçe</w:t>
            </w: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1570FF" w:rsidP="004741B6">
            <w:pPr>
              <w:jc w:val="right"/>
              <w:rPr>
                <w:rFonts w:asciiTheme="minorHAnsi" w:hAnsiTheme="minorHAnsi" w:cs="Arial"/>
                <w:sz w:val="22"/>
              </w:rPr>
            </w:pPr>
            <w:r>
              <w:rPr>
                <w:rFonts w:asciiTheme="minorHAnsi" w:hAnsiTheme="minorHAnsi" w:cs="Arial"/>
                <w:sz w:val="22"/>
                <w:szCs w:val="22"/>
              </w:rPr>
              <w:t>II. Yarıyıl</w:t>
            </w:r>
            <w:r w:rsidR="004741B6"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41B6" w:rsidRPr="00E90B54" w:rsidRDefault="004741B6" w:rsidP="004741B6">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rPr>
                <w:rFonts w:asciiTheme="minorHAnsi" w:hAnsiTheme="minorHAnsi" w:cs="Arial"/>
                <w:sz w:val="22"/>
              </w:rPr>
            </w:pPr>
          </w:p>
        </w:tc>
      </w:tr>
      <w:tr w:rsidR="004741B6" w:rsidRPr="00E90B54" w:rsidTr="00C34CD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41B6" w:rsidRPr="00E90B54" w:rsidRDefault="004741B6" w:rsidP="004741B6">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4741B6">
            <w:pPr>
              <w:rPr>
                <w:rFonts w:asciiTheme="minorHAnsi" w:hAnsiTheme="minorHAnsi" w:cs="Arial"/>
                <w:sz w:val="22"/>
              </w:rPr>
            </w:pPr>
          </w:p>
        </w:tc>
      </w:tr>
    </w:tbl>
    <w:p w:rsidR="000B04D2" w:rsidRDefault="000B04D2"/>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0B04D2" w:rsidTr="00C34CD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0B04D2" w:rsidRDefault="000B04D2" w:rsidP="00C34CDD">
            <w:pPr>
              <w:jc w:val="center"/>
              <w:rPr>
                <w:rFonts w:ascii="Arial" w:hAnsi="Arial" w:cs="Arial"/>
                <w:sz w:val="20"/>
                <w:szCs w:val="20"/>
              </w:rPr>
            </w:pPr>
            <w:r w:rsidRPr="001570FF">
              <w:rPr>
                <w:rFonts w:asciiTheme="minorHAnsi" w:hAnsiTheme="minorHAnsi" w:cs="Arial"/>
                <w:b/>
                <w:bCs/>
                <w:sz w:val="22"/>
                <w:szCs w:val="22"/>
              </w:rPr>
              <w:t>2.YIL</w:t>
            </w:r>
          </w:p>
        </w:tc>
      </w:tr>
      <w:tr w:rsidR="000B04D2"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B04D2" w:rsidRDefault="001570FF" w:rsidP="00C34CDD">
            <w:pPr>
              <w:rPr>
                <w:rFonts w:ascii="Arial" w:hAnsi="Arial" w:cs="Arial"/>
                <w:sz w:val="20"/>
                <w:szCs w:val="20"/>
              </w:rPr>
            </w:pPr>
            <w:r>
              <w:rPr>
                <w:rFonts w:asciiTheme="minorHAnsi" w:hAnsiTheme="minorHAnsi" w:cs="Arial"/>
                <w:b/>
                <w:sz w:val="22"/>
                <w:szCs w:val="22"/>
                <w:u w:val="single"/>
              </w:rPr>
              <w:t>III. Yarıyıl</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Dili</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rPr>
              <w:t>503511801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A04DCF" w:rsidRDefault="000B04D2" w:rsidP="00C34CDD">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Türkçe</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1570FF" w:rsidP="00C34CDD">
            <w:pPr>
              <w:jc w:val="right"/>
              <w:rPr>
                <w:rFonts w:ascii="Arial" w:hAnsi="Arial" w:cs="Arial"/>
                <w:sz w:val="20"/>
                <w:szCs w:val="20"/>
              </w:rPr>
            </w:pPr>
            <w:r>
              <w:rPr>
                <w:rFonts w:asciiTheme="minorHAnsi" w:hAnsiTheme="minorHAnsi" w:cs="Arial"/>
                <w:sz w:val="22"/>
                <w:szCs w:val="22"/>
              </w:rPr>
              <w:t>III. Yarıyıl</w:t>
            </w:r>
            <w:r w:rsidR="000B04D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B04D2" w:rsidRDefault="001570FF" w:rsidP="00C34CDD">
            <w:pPr>
              <w:rPr>
                <w:rFonts w:ascii="Arial" w:hAnsi="Arial" w:cs="Arial"/>
                <w:sz w:val="20"/>
                <w:szCs w:val="20"/>
              </w:rPr>
            </w:pPr>
            <w:r>
              <w:rPr>
                <w:rFonts w:asciiTheme="minorHAnsi" w:hAnsiTheme="minorHAnsi" w:cs="Arial"/>
                <w:b/>
                <w:sz w:val="22"/>
                <w:szCs w:val="22"/>
                <w:u w:val="single"/>
              </w:rPr>
              <w:t>IV. Yarıyıl</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FA01C2">
            <w:pPr>
              <w:rPr>
                <w:rFonts w:ascii="Calibri" w:hAnsi="Calibri" w:cs="Calibri"/>
                <w:color w:val="000000"/>
                <w:sz w:val="22"/>
              </w:rPr>
            </w:pPr>
            <w:r>
              <w:rPr>
                <w:rFonts w:ascii="Calibri" w:hAnsi="Calibri" w:cs="Calibri"/>
                <w:color w:val="000000"/>
                <w:sz w:val="22"/>
              </w:rPr>
              <w:t>50</w:t>
            </w:r>
            <w:r w:rsidR="00FA01C2">
              <w:rPr>
                <w:rFonts w:ascii="Calibri" w:hAnsi="Calibri" w:cs="Calibri"/>
                <w:color w:val="000000"/>
                <w:sz w:val="22"/>
              </w:rPr>
              <w:t>10111</w:t>
            </w:r>
            <w:r>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FA01C2" w:rsidP="00C34CDD">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FA01C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FA01C2">
            <w:pPr>
              <w:jc w:val="center"/>
              <w:rPr>
                <w:rFonts w:ascii="Arial" w:hAnsi="Arial" w:cs="Arial"/>
                <w:sz w:val="20"/>
                <w:szCs w:val="20"/>
              </w:rPr>
            </w:pPr>
            <w:r>
              <w:rPr>
                <w:rFonts w:ascii="Arial" w:hAnsi="Arial" w:cs="Arial"/>
                <w:sz w:val="20"/>
                <w:szCs w:val="20"/>
              </w:rPr>
              <w:t>0+1</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A04DCF" w:rsidRDefault="000B04D2" w:rsidP="00C34CDD">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Türkçe</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Pr="00E90B54" w:rsidRDefault="001570FF" w:rsidP="00C34CDD">
            <w:pPr>
              <w:jc w:val="right"/>
              <w:rPr>
                <w:rFonts w:asciiTheme="minorHAnsi" w:hAnsiTheme="minorHAnsi" w:cs="Arial"/>
                <w:sz w:val="22"/>
              </w:rPr>
            </w:pPr>
            <w:r>
              <w:rPr>
                <w:rFonts w:asciiTheme="minorHAnsi" w:hAnsiTheme="minorHAnsi" w:cs="Arial"/>
                <w:sz w:val="22"/>
                <w:szCs w:val="22"/>
              </w:rPr>
              <w:t>IV.</w:t>
            </w:r>
            <w:r w:rsidR="000B04D2" w:rsidRPr="00E90B54">
              <w:rPr>
                <w:rFonts w:asciiTheme="minorHAnsi" w:hAnsiTheme="minorHAnsi" w:cs="Arial"/>
                <w:sz w:val="22"/>
                <w:szCs w:val="22"/>
              </w:rPr>
              <w:t xml:space="preserve"> </w:t>
            </w:r>
            <w:r>
              <w:rPr>
                <w:rFonts w:asciiTheme="minorHAnsi" w:hAnsiTheme="minorHAnsi" w:cs="Arial"/>
                <w:sz w:val="22"/>
                <w:szCs w:val="22"/>
              </w:rPr>
              <w:t>Yarıyıl</w:t>
            </w:r>
            <w:r w:rsidR="000B04D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Pr="00E90B54" w:rsidRDefault="000B04D2" w:rsidP="00C34CDD">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bl>
    <w:p w:rsidR="000B04D2" w:rsidRDefault="000B04D2" w:rsidP="000B04D2"/>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0B04D2" w:rsidTr="00C34CD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0B04D2" w:rsidRDefault="000B04D2" w:rsidP="00C34CDD">
            <w:pPr>
              <w:jc w:val="center"/>
              <w:rPr>
                <w:rFonts w:ascii="Arial" w:hAnsi="Arial" w:cs="Arial"/>
                <w:sz w:val="20"/>
                <w:szCs w:val="20"/>
              </w:rPr>
            </w:pPr>
            <w:r w:rsidRPr="001570FF">
              <w:rPr>
                <w:rFonts w:asciiTheme="minorHAnsi" w:hAnsiTheme="minorHAnsi" w:cs="Arial"/>
                <w:b/>
                <w:bCs/>
                <w:sz w:val="22"/>
                <w:szCs w:val="22"/>
              </w:rPr>
              <w:t>3.YIL</w:t>
            </w:r>
          </w:p>
        </w:tc>
      </w:tr>
      <w:tr w:rsidR="000B04D2"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B04D2" w:rsidRDefault="001570FF" w:rsidP="00C34CDD">
            <w:pPr>
              <w:rPr>
                <w:rFonts w:ascii="Arial" w:hAnsi="Arial" w:cs="Arial"/>
                <w:sz w:val="20"/>
                <w:szCs w:val="20"/>
              </w:rPr>
            </w:pPr>
            <w:r>
              <w:rPr>
                <w:rFonts w:asciiTheme="minorHAnsi" w:hAnsiTheme="minorHAnsi" w:cs="Arial"/>
                <w:b/>
                <w:sz w:val="22"/>
                <w:szCs w:val="22"/>
                <w:u w:val="single"/>
              </w:rPr>
              <w:t>V. Yarıyıl</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0B04D2" w:rsidRDefault="000B04D2" w:rsidP="00C34CDD">
            <w:pPr>
              <w:jc w:val="center"/>
              <w:rPr>
                <w:rFonts w:ascii="Arial" w:hAnsi="Arial" w:cs="Arial"/>
                <w:sz w:val="20"/>
                <w:szCs w:val="20"/>
              </w:rPr>
            </w:pPr>
            <w:r>
              <w:rPr>
                <w:rFonts w:ascii="Arial" w:hAnsi="Arial" w:cs="Arial"/>
                <w:sz w:val="20"/>
                <w:szCs w:val="20"/>
              </w:rPr>
              <w:t>Dili</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rPr>
              <w:t>503511802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FA01C2">
            <w:pPr>
              <w:jc w:val="center"/>
              <w:rPr>
                <w:rFonts w:ascii="Arial" w:hAnsi="Arial" w:cs="Arial"/>
                <w:sz w:val="20"/>
                <w:szCs w:val="20"/>
              </w:rPr>
            </w:pPr>
            <w:r>
              <w:rPr>
                <w:rFonts w:ascii="Arial" w:hAnsi="Arial" w:cs="Arial"/>
                <w:sz w:val="20"/>
                <w:szCs w:val="20"/>
              </w:rPr>
              <w:t>0+1</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A04DCF" w:rsidRDefault="000B04D2" w:rsidP="00C34CDD">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Türkçe</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rPr>
              <w:t>503511803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376F17" w:rsidP="00C34CDD">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FA01C2">
            <w:pPr>
              <w:jc w:val="center"/>
              <w:rPr>
                <w:rFonts w:ascii="Arial" w:hAnsi="Arial" w:cs="Arial"/>
                <w:sz w:val="20"/>
                <w:szCs w:val="20"/>
              </w:rPr>
            </w:pPr>
            <w:r>
              <w:rPr>
                <w:rFonts w:ascii="Arial" w:hAnsi="Arial" w:cs="Arial"/>
                <w:sz w:val="20"/>
                <w:szCs w:val="20"/>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E90B54" w:rsidRDefault="000B04D2" w:rsidP="00C34CDD">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B04D2" w:rsidRDefault="000B04D2" w:rsidP="00C34CDD">
            <w:pPr>
              <w:jc w:val="center"/>
            </w:pPr>
            <w:r w:rsidRPr="008E6F85">
              <w:rPr>
                <w:rFonts w:ascii="Arial" w:hAnsi="Arial" w:cs="Arial"/>
                <w:sz w:val="20"/>
                <w:szCs w:val="20"/>
              </w:rPr>
              <w:t>Türkçe</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1570FF" w:rsidP="001570FF">
            <w:pPr>
              <w:jc w:val="right"/>
              <w:rPr>
                <w:rFonts w:ascii="Arial" w:hAnsi="Arial" w:cs="Arial"/>
                <w:sz w:val="20"/>
                <w:szCs w:val="20"/>
              </w:rPr>
            </w:pPr>
            <w:r>
              <w:rPr>
                <w:rFonts w:asciiTheme="minorHAnsi" w:hAnsiTheme="minorHAnsi" w:cs="Arial"/>
                <w:sz w:val="22"/>
                <w:szCs w:val="22"/>
              </w:rPr>
              <w:t>V.</w:t>
            </w:r>
            <w:r w:rsidR="000B04D2"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B04D2" w:rsidRDefault="001570FF" w:rsidP="00C34CDD">
            <w:pPr>
              <w:rPr>
                <w:rFonts w:ascii="Arial" w:hAnsi="Arial" w:cs="Arial"/>
                <w:sz w:val="20"/>
                <w:szCs w:val="20"/>
              </w:rPr>
            </w:pPr>
            <w:r>
              <w:rPr>
                <w:rFonts w:asciiTheme="minorHAnsi" w:hAnsiTheme="minorHAnsi" w:cs="Arial"/>
                <w:b/>
                <w:sz w:val="22"/>
                <w:szCs w:val="22"/>
                <w:u w:val="single"/>
              </w:rPr>
              <w:t>VI. Yarıyıl</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rPr>
              <w:t>503511802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FA01C2">
            <w:pPr>
              <w:jc w:val="center"/>
              <w:rPr>
                <w:rFonts w:ascii="Arial" w:hAnsi="Arial" w:cs="Arial"/>
                <w:sz w:val="20"/>
                <w:szCs w:val="20"/>
              </w:rPr>
            </w:pPr>
            <w:r>
              <w:rPr>
                <w:rFonts w:ascii="Arial" w:hAnsi="Arial" w:cs="Arial"/>
                <w:sz w:val="20"/>
                <w:szCs w:val="20"/>
              </w:rPr>
              <w:t>0+1</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A04DCF" w:rsidRDefault="000B04D2" w:rsidP="00C34CDD">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Türkçe</w:t>
            </w:r>
          </w:p>
        </w:tc>
      </w:tr>
      <w:tr w:rsidR="000B04D2"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rPr>
                <w:rFonts w:ascii="Calibri" w:hAnsi="Calibri" w:cs="Calibri"/>
                <w:color w:val="000000"/>
                <w:sz w:val="22"/>
              </w:rPr>
            </w:pPr>
            <w:r>
              <w:rPr>
                <w:rFonts w:ascii="Calibri" w:hAnsi="Calibri" w:cs="Calibri"/>
                <w:color w:val="000000"/>
                <w:sz w:val="22"/>
              </w:rPr>
              <w:t>503511803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376F17" w:rsidP="00C34CDD">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Default="000B04D2" w:rsidP="00C34CDD">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B04D2" w:rsidRPr="00E90B54" w:rsidRDefault="000B04D2" w:rsidP="00C34CDD">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B04D2" w:rsidRPr="00A04DCF" w:rsidRDefault="000B04D2" w:rsidP="00C34CDD">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B04D2" w:rsidRDefault="000B04D2" w:rsidP="00C34CDD">
            <w:pPr>
              <w:jc w:val="center"/>
            </w:pPr>
            <w:r w:rsidRPr="008E6F85">
              <w:rPr>
                <w:rFonts w:ascii="Arial" w:hAnsi="Arial" w:cs="Arial"/>
                <w:sz w:val="20"/>
                <w:szCs w:val="20"/>
              </w:rPr>
              <w:t>Türkçe</w:t>
            </w: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Pr="00E90B54" w:rsidRDefault="001570FF" w:rsidP="00C34CDD">
            <w:pPr>
              <w:jc w:val="right"/>
              <w:rPr>
                <w:rFonts w:asciiTheme="minorHAnsi" w:hAnsiTheme="minorHAnsi" w:cs="Arial"/>
                <w:sz w:val="22"/>
              </w:rPr>
            </w:pPr>
            <w:r>
              <w:rPr>
                <w:rFonts w:asciiTheme="minorHAnsi" w:hAnsiTheme="minorHAnsi" w:cs="Arial"/>
                <w:sz w:val="22"/>
                <w:szCs w:val="22"/>
              </w:rPr>
              <w:t>VI. Yarıyıl</w:t>
            </w:r>
            <w:r w:rsidR="000B04D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r w:rsidR="000B04D2" w:rsidRPr="00CE09AB" w:rsidTr="00C34CDD">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Pr="00E90B54" w:rsidRDefault="000B04D2" w:rsidP="00C34CDD">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04D2" w:rsidRDefault="000B04D2" w:rsidP="00C34CDD">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04D2" w:rsidRDefault="000B04D2" w:rsidP="00C34CDD">
            <w:pPr>
              <w:rPr>
                <w:rFonts w:ascii="Arial" w:hAnsi="Arial" w:cs="Arial"/>
                <w:sz w:val="20"/>
                <w:szCs w:val="20"/>
              </w:rPr>
            </w:pPr>
          </w:p>
        </w:tc>
      </w:tr>
    </w:tbl>
    <w:p w:rsidR="000B04D2" w:rsidRDefault="000B04D2"/>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741B6" w:rsidTr="001570FF">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741B6" w:rsidRDefault="004741B6" w:rsidP="001570FF">
            <w:pPr>
              <w:jc w:val="center"/>
              <w:rPr>
                <w:rFonts w:ascii="Arial" w:hAnsi="Arial" w:cs="Arial"/>
                <w:sz w:val="20"/>
                <w:szCs w:val="20"/>
              </w:rPr>
            </w:pPr>
            <w:r w:rsidRPr="001570FF">
              <w:rPr>
                <w:rFonts w:asciiTheme="minorHAnsi" w:hAnsiTheme="minorHAnsi" w:cs="Arial"/>
                <w:b/>
                <w:bCs/>
                <w:sz w:val="22"/>
                <w:szCs w:val="22"/>
              </w:rPr>
              <w:t>4.YIL</w:t>
            </w:r>
          </w:p>
        </w:tc>
      </w:tr>
      <w:tr w:rsidR="004741B6" w:rsidTr="001570F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741B6" w:rsidRDefault="001570FF" w:rsidP="001570FF">
            <w:pPr>
              <w:rPr>
                <w:rFonts w:ascii="Arial" w:hAnsi="Arial" w:cs="Arial"/>
                <w:sz w:val="20"/>
                <w:szCs w:val="20"/>
              </w:rPr>
            </w:pPr>
            <w:r>
              <w:rPr>
                <w:rFonts w:asciiTheme="minorHAnsi" w:hAnsiTheme="minorHAnsi" w:cs="Arial"/>
                <w:b/>
                <w:sz w:val="22"/>
                <w:szCs w:val="22"/>
                <w:u w:val="single"/>
              </w:rPr>
              <w:t>VII. Yarıyıl</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Dili</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rPr>
              <w:t>503511802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FA01C2">
            <w:pPr>
              <w:jc w:val="center"/>
              <w:rPr>
                <w:rFonts w:ascii="Calibri" w:hAnsi="Calibri" w:cs="Calibri"/>
                <w:color w:val="000000"/>
                <w:sz w:val="22"/>
              </w:rPr>
            </w:pPr>
            <w:r w:rsidRPr="00D94842">
              <w:rPr>
                <w:rFonts w:ascii="Calibri" w:hAnsi="Calibri" w:cs="Calibri"/>
                <w:color w:val="000000"/>
                <w:sz w:val="22"/>
              </w:rPr>
              <w:t>0+1</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00F4C" w:rsidRDefault="004741B6" w:rsidP="004741B6">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Türkçe</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rPr>
              <w:t>503511803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00F4C" w:rsidRDefault="004741B6" w:rsidP="004741B6">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741B6" w:rsidRPr="00D94842" w:rsidRDefault="004741B6" w:rsidP="004741B6">
            <w:pPr>
              <w:jc w:val="center"/>
              <w:rPr>
                <w:rFonts w:ascii="Calibri" w:hAnsi="Calibri" w:cs="Calibri"/>
                <w:color w:val="000000"/>
                <w:sz w:val="22"/>
              </w:rPr>
            </w:pPr>
            <w:r w:rsidRPr="00D94842">
              <w:rPr>
                <w:rFonts w:ascii="Calibri" w:hAnsi="Calibri" w:cs="Calibri"/>
                <w:color w:val="000000"/>
                <w:sz w:val="22"/>
              </w:rPr>
              <w:t>Türkçe</w:t>
            </w:r>
          </w:p>
        </w:tc>
      </w:tr>
      <w:tr w:rsidR="004741B6"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1570FF" w:rsidP="001570FF">
            <w:pPr>
              <w:jc w:val="right"/>
              <w:rPr>
                <w:rFonts w:asciiTheme="minorHAnsi" w:hAnsiTheme="minorHAnsi" w:cs="Arial"/>
                <w:sz w:val="22"/>
              </w:rPr>
            </w:pPr>
            <w:r>
              <w:rPr>
                <w:rFonts w:asciiTheme="minorHAnsi" w:hAnsiTheme="minorHAnsi" w:cs="Arial"/>
                <w:sz w:val="22"/>
                <w:szCs w:val="22"/>
              </w:rPr>
              <w:t>VII. Yarıyıl</w:t>
            </w:r>
            <w:r w:rsidR="004741B6"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4741B6" w:rsidP="001570F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41B6" w:rsidRPr="00D94842" w:rsidRDefault="004741B6" w:rsidP="001570F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4741B6" w:rsidP="001570FF">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r>
      <w:tr w:rsidR="004741B6" w:rsidTr="001570F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741B6" w:rsidRDefault="001570FF" w:rsidP="001570FF">
            <w:pPr>
              <w:rPr>
                <w:rFonts w:ascii="Arial" w:hAnsi="Arial" w:cs="Arial"/>
                <w:sz w:val="20"/>
                <w:szCs w:val="20"/>
              </w:rPr>
            </w:pPr>
            <w:r>
              <w:rPr>
                <w:rFonts w:asciiTheme="minorHAnsi" w:hAnsiTheme="minorHAnsi" w:cs="Arial"/>
                <w:b/>
                <w:sz w:val="22"/>
                <w:szCs w:val="22"/>
                <w:u w:val="single"/>
              </w:rPr>
              <w:t>VIII. Yarıyıl</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Dili</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rPr>
              <w:t>503511802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FA01C2">
            <w:pPr>
              <w:jc w:val="center"/>
              <w:rPr>
                <w:rFonts w:asciiTheme="minorHAnsi" w:hAnsiTheme="minorHAnsi" w:cs="Arial"/>
                <w:sz w:val="22"/>
              </w:rPr>
            </w:pPr>
            <w:r w:rsidRPr="00D94842">
              <w:rPr>
                <w:rFonts w:asciiTheme="minorHAnsi" w:hAnsiTheme="minorHAnsi" w:cs="Arial"/>
                <w:sz w:val="22"/>
                <w:szCs w:val="22"/>
              </w:rPr>
              <w:t>0+1</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741B6" w:rsidRPr="00A04DCF" w:rsidRDefault="004741B6" w:rsidP="004741B6">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A04DCF" w:rsidRDefault="004741B6" w:rsidP="004741B6">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Theme="minorHAnsi" w:hAnsiTheme="minorHAnsi" w:cs="Arial"/>
                <w:sz w:val="22"/>
              </w:rPr>
            </w:pPr>
            <w:r w:rsidRPr="00D94842">
              <w:rPr>
                <w:rFonts w:asciiTheme="minorHAnsi" w:hAnsiTheme="minorHAnsi" w:cs="Arial"/>
                <w:sz w:val="22"/>
                <w:szCs w:val="22"/>
              </w:rPr>
              <w:t>Türkçe</w:t>
            </w:r>
          </w:p>
        </w:tc>
      </w:tr>
      <w:tr w:rsidR="004741B6" w:rsidRPr="00D94842"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rPr>
              <w:t>503511803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Default="004741B6" w:rsidP="004741B6">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D94842" w:rsidRDefault="004741B6" w:rsidP="004741B6">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741B6" w:rsidRPr="00E90B54" w:rsidRDefault="004741B6" w:rsidP="004741B6">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741B6" w:rsidRPr="00A04DCF" w:rsidRDefault="004741B6" w:rsidP="004741B6">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741B6" w:rsidRPr="00D94842" w:rsidRDefault="004741B6" w:rsidP="004741B6">
            <w:pPr>
              <w:jc w:val="center"/>
              <w:rPr>
                <w:rFonts w:asciiTheme="minorHAnsi" w:hAnsiTheme="minorHAnsi" w:cs="Arial"/>
                <w:sz w:val="22"/>
              </w:rPr>
            </w:pPr>
            <w:r w:rsidRPr="00D94842">
              <w:rPr>
                <w:rFonts w:asciiTheme="minorHAnsi" w:hAnsiTheme="minorHAnsi" w:cs="Arial"/>
                <w:sz w:val="22"/>
                <w:szCs w:val="22"/>
              </w:rPr>
              <w:t>Türkçe</w:t>
            </w:r>
          </w:p>
        </w:tc>
      </w:tr>
      <w:tr w:rsidR="004741B6"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1570FF" w:rsidP="001570FF">
            <w:pPr>
              <w:jc w:val="right"/>
              <w:rPr>
                <w:rFonts w:asciiTheme="minorHAnsi" w:hAnsiTheme="minorHAnsi" w:cs="Arial"/>
                <w:sz w:val="22"/>
              </w:rPr>
            </w:pPr>
            <w:r>
              <w:rPr>
                <w:rFonts w:asciiTheme="minorHAnsi" w:hAnsiTheme="minorHAnsi" w:cs="Arial"/>
                <w:sz w:val="22"/>
                <w:szCs w:val="22"/>
              </w:rPr>
              <w:t>VIII. Yarıyıl</w:t>
            </w:r>
            <w:r w:rsidR="004741B6"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41B6" w:rsidRDefault="004741B6" w:rsidP="001570F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r>
      <w:tr w:rsidR="004741B6" w:rsidTr="001570F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E90B54" w:rsidRDefault="004741B6" w:rsidP="001570FF">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Pr="00D94842" w:rsidRDefault="004741B6" w:rsidP="001570FF">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741B6" w:rsidRDefault="004741B6" w:rsidP="001570F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741B6" w:rsidRDefault="004741B6" w:rsidP="001570FF">
            <w:pPr>
              <w:rPr>
                <w:rFonts w:ascii="Arial" w:hAnsi="Arial" w:cs="Arial"/>
                <w:sz w:val="20"/>
                <w:szCs w:val="20"/>
              </w:rPr>
            </w:pPr>
          </w:p>
        </w:tc>
      </w:tr>
    </w:tbl>
    <w:p w:rsidR="004741B6" w:rsidRDefault="004741B6"/>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5"/>
        <w:gridCol w:w="5352"/>
        <w:gridCol w:w="570"/>
        <w:gridCol w:w="847"/>
        <w:gridCol w:w="568"/>
        <w:gridCol w:w="570"/>
        <w:gridCol w:w="982"/>
      </w:tblGrid>
      <w:tr w:rsidR="00DB25A7" w:rsidRPr="00E90B54" w:rsidTr="00C34C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DB25A7" w:rsidRPr="00E90B54" w:rsidRDefault="00DB25A7" w:rsidP="00DB25A7">
            <w:pPr>
              <w:rPr>
                <w:rFonts w:asciiTheme="minorHAnsi" w:hAnsiTheme="minorHAnsi" w:cs="Arial"/>
                <w:b/>
                <w:sz w:val="22"/>
              </w:rPr>
            </w:pPr>
            <w:r w:rsidRPr="00E90B54">
              <w:rPr>
                <w:rFonts w:asciiTheme="minorHAnsi" w:hAnsiTheme="minorHAnsi" w:cs="Arial"/>
                <w:b/>
                <w:sz w:val="22"/>
                <w:szCs w:val="22"/>
                <w:u w:val="single"/>
              </w:rPr>
              <w:t>Seçmeli Dersler</w:t>
            </w:r>
          </w:p>
        </w:tc>
      </w:tr>
      <w:tr w:rsidR="007D3AD3"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7D3AD3" w:rsidRPr="00E90B54" w:rsidRDefault="007D3AD3" w:rsidP="00DB25A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jc w:val="center"/>
              <w:rPr>
                <w:rFonts w:asciiTheme="minorHAnsi" w:hAnsiTheme="minorHAnsi" w:cs="Arial"/>
                <w:sz w:val="22"/>
              </w:rPr>
            </w:pPr>
            <w:r w:rsidRPr="00E90B54">
              <w:rPr>
                <w:rFonts w:asciiTheme="minorHAnsi" w:hAnsiTheme="minorHAnsi" w:cs="Arial"/>
                <w:sz w:val="22"/>
                <w:szCs w:val="22"/>
              </w:rPr>
              <w:t>Z/S</w:t>
            </w:r>
          </w:p>
        </w:tc>
        <w:tc>
          <w:tcPr>
            <w:tcW w:w="488" w:type="pct"/>
            <w:tcBorders>
              <w:top w:val="outset" w:sz="6" w:space="0" w:color="auto"/>
              <w:left w:val="outset" w:sz="6" w:space="0" w:color="auto"/>
              <w:bottom w:val="outset" w:sz="6" w:space="0" w:color="auto"/>
              <w:right w:val="outset" w:sz="6" w:space="0" w:color="auto"/>
            </w:tcBorders>
            <w:shd w:val="clear" w:color="auto" w:fill="FFCC99"/>
            <w:vAlign w:val="center"/>
          </w:tcPr>
          <w:p w:rsidR="007D3AD3" w:rsidRPr="00E90B54" w:rsidRDefault="007D3AD3" w:rsidP="00DB25A7">
            <w:pPr>
              <w:jc w:val="center"/>
              <w:rPr>
                <w:rFonts w:asciiTheme="minorHAnsi" w:hAnsiTheme="minorHAnsi" w:cs="Arial"/>
                <w:sz w:val="22"/>
              </w:rPr>
            </w:pPr>
            <w:r w:rsidRPr="00E90B54">
              <w:rPr>
                <w:rFonts w:asciiTheme="minorHAnsi" w:hAnsiTheme="minorHAnsi" w:cs="Arial"/>
                <w:sz w:val="22"/>
                <w:szCs w:val="22"/>
              </w:rPr>
              <w:t>Dili</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5C51EC">
            <w:pPr>
              <w:rPr>
                <w:rFonts w:ascii="Calibri" w:hAnsi="Calibri"/>
                <w:color w:val="000000"/>
                <w:sz w:val="22"/>
              </w:rPr>
            </w:pPr>
            <w:r>
              <w:rPr>
                <w:rFonts w:ascii="Calibri" w:hAnsi="Calibri"/>
                <w:color w:val="000000"/>
                <w:sz w:val="22"/>
              </w:rPr>
              <w:t>503512608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5C51EC">
            <w:pPr>
              <w:rPr>
                <w:rStyle w:val="Kpr"/>
                <w:rFonts w:ascii="Calibri" w:hAnsi="Calibri"/>
                <w:sz w:val="22"/>
              </w:rPr>
            </w:pPr>
            <w:hyperlink w:anchor="D25" w:history="1">
              <w:r w:rsidR="00FA01C2" w:rsidRPr="005C51EC">
                <w:rPr>
                  <w:rStyle w:val="Kpr"/>
                  <w:rFonts w:ascii="Calibri" w:hAnsi="Calibri"/>
                  <w:sz w:val="22"/>
                  <w:szCs w:val="22"/>
                </w:rPr>
                <w:t>BİYOMİMETİK MALZEMELER ve YÜZEY KARAKTERİZASYONU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5C51E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5C51E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5C51E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5C51EC">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5C51EC">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4" w:history="1">
              <w:r w:rsidR="00FA01C2" w:rsidRPr="00791049">
                <w:rPr>
                  <w:rStyle w:val="Kpr"/>
                  <w:rFonts w:ascii="Calibri" w:hAnsi="Calibri"/>
                  <w:sz w:val="22"/>
                  <w:szCs w:val="22"/>
                </w:rPr>
                <w:t>EGZERJİ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5" w:history="1">
              <w:r w:rsidR="00FA01C2" w:rsidRPr="00C34CDD">
                <w:rPr>
                  <w:rStyle w:val="Kpr"/>
                  <w:rFonts w:ascii="Calibri" w:hAnsi="Calibri"/>
                  <w:sz w:val="22"/>
                  <w:szCs w:val="22"/>
                </w:rPr>
                <w:t>HETEROJEN KATALİZ</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6" w:history="1">
              <w:r w:rsidR="00FA01C2" w:rsidRPr="00C34CDD">
                <w:rPr>
                  <w:rStyle w:val="Kpr"/>
                  <w:rFonts w:ascii="Calibri" w:hAnsi="Calibri"/>
                  <w:sz w:val="22"/>
                  <w:szCs w:val="22"/>
                </w:rPr>
                <w:t>İLERİ ATIKSU ARITIMI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7" w:history="1">
              <w:r w:rsidR="00FA01C2" w:rsidRPr="00C34CDD">
                <w:rPr>
                  <w:rStyle w:val="Kpr"/>
                  <w:rFonts w:ascii="Calibri" w:hAnsi="Calibri"/>
                  <w:sz w:val="22"/>
                  <w:szCs w:val="22"/>
                </w:rPr>
                <w:t>İLERİ POLİMERİK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9" w:history="1">
              <w:r w:rsidR="00FA01C2" w:rsidRPr="00C34CDD">
                <w:rPr>
                  <w:rStyle w:val="Kpr"/>
                  <w:rFonts w:ascii="Calibri" w:hAnsi="Calibri"/>
                  <w:sz w:val="22"/>
                  <w:szCs w:val="22"/>
                </w:rPr>
                <w:t>KADEMELİ AYIRMA PROSESLERİ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11" w:history="1">
              <w:r w:rsidR="00FA01C2" w:rsidRPr="003C3BD0">
                <w:rPr>
                  <w:rStyle w:val="Kpr"/>
                  <w:rFonts w:ascii="Calibri" w:hAnsi="Calibri"/>
                  <w:sz w:val="22"/>
                  <w:szCs w:val="22"/>
                </w:rPr>
                <w:t>KATALİZÖR SENTEZİ VE KAREKTERİZASYONU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20" w:history="1">
              <w:r w:rsidR="00FA01C2" w:rsidRPr="00B3183F">
                <w:rPr>
                  <w:rStyle w:val="Kpr"/>
                  <w:rFonts w:ascii="Calibri" w:hAnsi="Calibri"/>
                  <w:sz w:val="22"/>
                  <w:szCs w:val="22"/>
                </w:rPr>
                <w:t>KİMYASAL SÜREÇLERİN MODELLENMESİ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21" w:history="1">
              <w:r w:rsidR="00FA01C2" w:rsidRPr="00B3183F">
                <w:rPr>
                  <w:rStyle w:val="Kpr"/>
                  <w:rFonts w:ascii="Calibri" w:hAnsi="Calibri"/>
                  <w:sz w:val="22"/>
                  <w:szCs w:val="22"/>
                </w:rPr>
                <w:t>POLİMER ÜRETİMİ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r w:rsidR="00FA01C2" w:rsidRPr="00E90B54" w:rsidTr="000122CD">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FA01C2" w:rsidP="00DB25A7">
            <w:pPr>
              <w:rPr>
                <w:rFonts w:ascii="Calibri" w:hAnsi="Calibri"/>
                <w:color w:val="000000"/>
                <w:sz w:val="22"/>
              </w:rPr>
            </w:pPr>
            <w:r>
              <w:rPr>
                <w:rFonts w:ascii="Calibri" w:hAnsi="Calibri"/>
                <w:color w:val="000000"/>
                <w:sz w:val="22"/>
                <w:szCs w:val="22"/>
              </w:rPr>
              <w:t>503512606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A01C2" w:rsidRDefault="00EE57D0" w:rsidP="00DB25A7">
            <w:pPr>
              <w:rPr>
                <w:rFonts w:ascii="Calibri" w:hAnsi="Calibri"/>
                <w:color w:val="000000"/>
                <w:sz w:val="22"/>
              </w:rPr>
            </w:pPr>
            <w:hyperlink w:anchor="D22" w:history="1">
              <w:r w:rsidR="00FA01C2" w:rsidRPr="00B3183F">
                <w:rPr>
                  <w:rStyle w:val="Kpr"/>
                  <w:rFonts w:ascii="Calibri" w:hAnsi="Calibri"/>
                  <w:sz w:val="22"/>
                  <w:szCs w:val="22"/>
                </w:rPr>
                <w:t>YENİ VE YENİLENEBİLİR ENERJİ KAYNAKLARI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1C2" w:rsidRDefault="00FA01C2" w:rsidP="00DB25A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S</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FA01C2" w:rsidRPr="00E90B54" w:rsidRDefault="00FA01C2" w:rsidP="00DB25A7">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FB6ABE" w:rsidRDefault="00FB6ABE" w:rsidP="00FB6ABE"/>
    <w:p w:rsidR="00A35E97" w:rsidRDefault="00A35E97"/>
    <w:p w:rsidR="002B4217" w:rsidRDefault="002B4217" w:rsidP="002B4217"/>
    <w:p w:rsidR="002B4217" w:rsidRDefault="002B4217" w:rsidP="002B4217"/>
    <w:p w:rsidR="002B4217" w:rsidRDefault="002B4217" w:rsidP="002B4217">
      <w:pPr>
        <w:spacing w:after="200"/>
      </w:pPr>
    </w:p>
    <w:p w:rsidR="00DB25A7" w:rsidRDefault="00DB25A7">
      <w:pPr>
        <w:sectPr w:rsidR="00DB25A7" w:rsidSect="002C2155">
          <w:type w:val="continuous"/>
          <w:pgSz w:w="11907" w:h="16840" w:code="9"/>
          <w:pgMar w:top="1417" w:right="1417" w:bottom="1417" w:left="1417" w:header="709" w:footer="709" w:gutter="0"/>
          <w:cols w:space="708"/>
          <w:docGrid w:linePitch="360"/>
        </w:sectPr>
      </w:pPr>
    </w:p>
    <w:p w:rsidR="00DB25A7" w:rsidRPr="002604AB" w:rsidRDefault="00EE57D0" w:rsidP="00C34CDD">
      <w:pPr>
        <w:tabs>
          <w:tab w:val="left" w:pos="6825"/>
        </w:tabs>
        <w:outlineLvl w:val="0"/>
        <w:rPr>
          <w:rFonts w:ascii="Verdana" w:hAnsi="Verdana"/>
          <w:b/>
          <w:sz w:val="16"/>
          <w:szCs w:val="16"/>
        </w:rPr>
      </w:pPr>
      <w:permStart w:id="1013739181" w:edGrp="everyone"/>
      <w:permStart w:id="65620142" w:edGrp="everyone"/>
      <w:permStart w:id="934621088" w:edGrp="everyone"/>
      <w:permEnd w:id="1013739181"/>
      <w:permEnd w:id="65620142"/>
      <w:permEnd w:id="934621088"/>
      <w:r>
        <w:rPr>
          <w:noProof/>
        </w:rPr>
        <w:pict>
          <v:shapetype id="_x0000_t202" coordsize="21600,21600" o:spt="202" path="m,l,21600r21600,l21600,xe">
            <v:stroke joinstyle="miter"/>
            <v:path gradientshapeok="t" o:connecttype="rect"/>
          </v:shapetype>
          <v:shape id="_x0000_s1066" type="#_x0000_t202" style="position:absolute;margin-left:41.5pt;margin-top:-10.75pt;width:256.4pt;height:79.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DB25A7" w:rsidRPr="002604AB">
        <w:rPr>
          <w:rFonts w:ascii="Verdana" w:hAnsi="Verdana"/>
          <w:b/>
          <w:sz w:val="16"/>
          <w:szCs w:val="16"/>
        </w:rPr>
        <w:t xml:space="preserve">    </w:t>
      </w:r>
    </w:p>
    <w:p w:rsidR="00DB25A7" w:rsidRPr="002604AB" w:rsidRDefault="00DB25A7" w:rsidP="00C34CDD">
      <w:pPr>
        <w:outlineLvl w:val="0"/>
        <w:rPr>
          <w:rFonts w:ascii="Verdana" w:hAnsi="Verdana"/>
          <w:b/>
          <w:sz w:val="16"/>
          <w:szCs w:val="16"/>
        </w:rPr>
      </w:pPr>
    </w:p>
    <w:p w:rsidR="00DB25A7" w:rsidRPr="002604AB" w:rsidRDefault="00DB25A7" w:rsidP="00C34CDD">
      <w:pPr>
        <w:outlineLvl w:val="0"/>
        <w:rPr>
          <w:rFonts w:ascii="Verdana" w:hAnsi="Verdana"/>
          <w:b/>
          <w:sz w:val="16"/>
          <w:szCs w:val="16"/>
        </w:rPr>
      </w:pPr>
    </w:p>
    <w:p w:rsidR="00DB25A7" w:rsidRPr="002604AB" w:rsidRDefault="00DB25A7" w:rsidP="00C34CDD">
      <w:pPr>
        <w:outlineLvl w:val="0"/>
        <w:rPr>
          <w:rFonts w:ascii="Verdana" w:hAnsi="Verdana"/>
          <w:b/>
          <w:sz w:val="16"/>
          <w:szCs w:val="16"/>
        </w:rPr>
      </w:pPr>
    </w:p>
    <w:p w:rsidR="00DB25A7" w:rsidRPr="002604AB" w:rsidRDefault="00DB25A7" w:rsidP="00C34CDD">
      <w:pPr>
        <w:outlineLvl w:val="0"/>
        <w:rPr>
          <w:rFonts w:ascii="Verdana" w:hAnsi="Verdana"/>
          <w:b/>
          <w:sz w:val="16"/>
          <w:szCs w:val="16"/>
        </w:rPr>
      </w:pPr>
    </w:p>
    <w:p w:rsidR="00DB25A7" w:rsidRDefault="00DB25A7" w:rsidP="00C34CDD">
      <w:pPr>
        <w:outlineLvl w:val="0"/>
        <w:rPr>
          <w:rFonts w:ascii="Verdana" w:hAnsi="Verdana"/>
          <w:b/>
          <w:sz w:val="16"/>
          <w:szCs w:val="16"/>
        </w:rPr>
      </w:pPr>
    </w:p>
    <w:p w:rsidR="00DB25A7" w:rsidRDefault="00DB25A7" w:rsidP="00C34CDD">
      <w:pPr>
        <w:outlineLvl w:val="0"/>
        <w:rPr>
          <w:rFonts w:ascii="Verdana" w:hAnsi="Verdana"/>
          <w:b/>
          <w:sz w:val="16"/>
          <w:szCs w:val="16"/>
        </w:rPr>
      </w:pPr>
    </w:p>
    <w:p w:rsidR="00DB25A7" w:rsidRDefault="00DB25A7" w:rsidP="00C34CDD">
      <w:pPr>
        <w:outlineLvl w:val="0"/>
        <w:rPr>
          <w:rFonts w:ascii="Verdana" w:hAnsi="Verdana"/>
          <w:b/>
          <w:sz w:val="16"/>
          <w:szCs w:val="16"/>
        </w:rPr>
      </w:pPr>
    </w:p>
    <w:p w:rsidR="00DB25A7" w:rsidRPr="002604AB" w:rsidRDefault="00DB25A7"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B25A7" w:rsidRPr="002604AB" w:rsidTr="00C34CDD">
        <w:tc>
          <w:tcPr>
            <w:tcW w:w="1951" w:type="dxa"/>
            <w:vAlign w:val="center"/>
          </w:tcPr>
          <w:p w:rsidR="00DB25A7" w:rsidRPr="002604AB" w:rsidRDefault="00DB25A7"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DB25A7" w:rsidRPr="002604AB" w:rsidRDefault="00DB25A7"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DB25A7" w:rsidRPr="009B0EC0" w:rsidRDefault="00DB25A7"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B25A7" w:rsidRPr="002604AB" w:rsidTr="00C34CDD">
        <w:trPr>
          <w:trHeight w:val="338"/>
        </w:trPr>
        <w:tc>
          <w:tcPr>
            <w:tcW w:w="10173" w:type="dxa"/>
            <w:gridSpan w:val="4"/>
            <w:vAlign w:val="center"/>
          </w:tcPr>
          <w:p w:rsidR="00DB25A7" w:rsidRPr="002604AB" w:rsidRDefault="00DB25A7" w:rsidP="00C34CDD">
            <w:pPr>
              <w:jc w:val="center"/>
              <w:outlineLvl w:val="0"/>
              <w:rPr>
                <w:rFonts w:ascii="Verdana" w:hAnsi="Verdana"/>
                <w:sz w:val="16"/>
                <w:szCs w:val="16"/>
              </w:rPr>
            </w:pPr>
            <w:r w:rsidRPr="009B0EC0">
              <w:rPr>
                <w:rFonts w:ascii="Verdana" w:hAnsi="Verdana"/>
                <w:b/>
                <w:sz w:val="18"/>
                <w:szCs w:val="16"/>
              </w:rPr>
              <w:t>DERSİN</w:t>
            </w:r>
          </w:p>
        </w:tc>
      </w:tr>
      <w:tr w:rsidR="00DB25A7" w:rsidRPr="002604AB" w:rsidTr="00C34CDD">
        <w:tc>
          <w:tcPr>
            <w:tcW w:w="1668" w:type="dxa"/>
            <w:vAlign w:val="center"/>
          </w:tcPr>
          <w:p w:rsidR="00DB25A7" w:rsidRPr="002604AB" w:rsidRDefault="00DB25A7"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503512602</w:t>
            </w:r>
            <w:r>
              <w:rPr>
                <w:rFonts w:ascii="Verdana" w:hAnsi="Verdana"/>
                <w:sz w:val="16"/>
                <w:szCs w:val="16"/>
              </w:rPr>
              <w:fldChar w:fldCharType="end"/>
            </w:r>
          </w:p>
        </w:tc>
        <w:tc>
          <w:tcPr>
            <w:tcW w:w="1559" w:type="dxa"/>
            <w:vAlign w:val="center"/>
          </w:tcPr>
          <w:p w:rsidR="00DB25A7" w:rsidRPr="002604AB" w:rsidRDefault="00DB25A7"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bookmarkStart w:id="0" w:name="D14"/>
            <w:permStart w:id="457261130" w:edGrp="everyone"/>
            <w:permEnd w:id="4572611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6A06">
              <w:rPr>
                <w:rFonts w:ascii="Verdana" w:hAnsi="Verdana"/>
                <w:noProof/>
                <w:sz w:val="16"/>
                <w:szCs w:val="16"/>
              </w:rPr>
              <w:t>Egzerji Analizi</w:t>
            </w:r>
            <w:r>
              <w:rPr>
                <w:rFonts w:ascii="Verdana" w:hAnsi="Verdana"/>
                <w:sz w:val="16"/>
                <w:szCs w:val="16"/>
              </w:rPr>
              <w:fldChar w:fldCharType="end"/>
            </w:r>
            <w:bookmarkEnd w:id="0"/>
          </w:p>
        </w:tc>
      </w:tr>
    </w:tbl>
    <w:p w:rsidR="00DB25A7" w:rsidRPr="002604AB" w:rsidRDefault="00DB25A7"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B25A7"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B25A7" w:rsidRPr="009B0EC0" w:rsidRDefault="00DB25A7"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B25A7" w:rsidRPr="002604AB" w:rsidRDefault="00DB25A7"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DİLİ</w:t>
            </w:r>
          </w:p>
        </w:tc>
      </w:tr>
      <w:tr w:rsidR="00DB25A7"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DB25A7" w:rsidRPr="002604AB" w:rsidRDefault="00DB25A7"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B25A7" w:rsidRPr="002604AB" w:rsidRDefault="00DB25A7"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B25A7" w:rsidRPr="002604AB" w:rsidRDefault="00DB25A7" w:rsidP="00C34CDD">
            <w:pPr>
              <w:jc w:val="center"/>
              <w:rPr>
                <w:rFonts w:ascii="Verdana" w:hAnsi="Verdana"/>
                <w:b/>
                <w:sz w:val="16"/>
                <w:szCs w:val="16"/>
              </w:rPr>
            </w:pPr>
          </w:p>
        </w:tc>
        <w:tc>
          <w:tcPr>
            <w:tcW w:w="709" w:type="dxa"/>
            <w:vMerge/>
            <w:tcBorders>
              <w:bottom w:val="single" w:sz="4" w:space="0" w:color="auto"/>
            </w:tcBorders>
            <w:vAlign w:val="center"/>
          </w:tcPr>
          <w:p w:rsidR="00DB25A7" w:rsidRPr="002604AB" w:rsidRDefault="00DB25A7"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B25A7" w:rsidRPr="002604AB" w:rsidRDefault="00DB25A7" w:rsidP="00C34CDD">
            <w:pPr>
              <w:jc w:val="center"/>
              <w:rPr>
                <w:rFonts w:ascii="Verdana" w:hAnsi="Verdana"/>
                <w:b/>
                <w:sz w:val="16"/>
                <w:szCs w:val="16"/>
              </w:rPr>
            </w:pPr>
          </w:p>
        </w:tc>
        <w:tc>
          <w:tcPr>
            <w:tcW w:w="2552" w:type="dxa"/>
            <w:vMerge/>
            <w:tcBorders>
              <w:bottom w:val="single" w:sz="4" w:space="0" w:color="auto"/>
            </w:tcBorders>
            <w:vAlign w:val="center"/>
          </w:tcPr>
          <w:p w:rsidR="00DB25A7" w:rsidRPr="002604AB" w:rsidRDefault="00DB25A7" w:rsidP="00C34CDD">
            <w:pPr>
              <w:jc w:val="center"/>
              <w:rPr>
                <w:rFonts w:ascii="Verdana" w:hAnsi="Verdana"/>
                <w:b/>
                <w:sz w:val="16"/>
                <w:szCs w:val="16"/>
              </w:rPr>
            </w:pPr>
          </w:p>
        </w:tc>
      </w:tr>
      <w:tr w:rsidR="00DB25A7"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B25A7" w:rsidRPr="009B0EC0" w:rsidRDefault="00DB25A7"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B25A7" w:rsidRDefault="00DB25A7" w:rsidP="00C34CDD">
            <w:pPr>
              <w:jc w:val="center"/>
              <w:rPr>
                <w:rFonts w:ascii="Verdana" w:hAnsi="Verdana"/>
                <w:sz w:val="20"/>
                <w:szCs w:val="16"/>
                <w:vertAlign w:val="superscript"/>
              </w:rPr>
            </w:pPr>
            <w:r>
              <w:rPr>
                <w:rFonts w:ascii="Verdana" w:hAnsi="Verdana"/>
                <w:sz w:val="20"/>
                <w:szCs w:val="16"/>
                <w:vertAlign w:val="superscript"/>
              </w:rPr>
              <w:t>Zorunlu</w:t>
            </w:r>
          </w:p>
          <w:p w:rsidR="00DB25A7" w:rsidRDefault="00DB25A7"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B25A7" w:rsidRDefault="00DB25A7"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B25A7" w:rsidRPr="002604AB" w:rsidRDefault="00DB25A7"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B25A7" w:rsidRPr="002604AB" w:rsidRDefault="00DB25A7"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B25A7"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B25A7" w:rsidRPr="009B0EC0" w:rsidRDefault="00DB25A7" w:rsidP="00C34CDD">
            <w:pPr>
              <w:jc w:val="center"/>
              <w:rPr>
                <w:rFonts w:ascii="Verdana" w:hAnsi="Verdana"/>
                <w:b/>
                <w:sz w:val="18"/>
                <w:szCs w:val="16"/>
              </w:rPr>
            </w:pPr>
            <w:r w:rsidRPr="009B0EC0">
              <w:rPr>
                <w:rFonts w:ascii="Verdana" w:hAnsi="Verdana"/>
                <w:b/>
                <w:sz w:val="18"/>
                <w:szCs w:val="16"/>
              </w:rPr>
              <w:t>KREDİ DAĞILIMI</w:t>
            </w:r>
          </w:p>
          <w:p w:rsidR="00DB25A7" w:rsidRDefault="00DB25A7" w:rsidP="00C34CDD">
            <w:pPr>
              <w:jc w:val="center"/>
              <w:rPr>
                <w:rFonts w:ascii="Verdana" w:hAnsi="Verdana"/>
                <w:b/>
                <w:sz w:val="16"/>
                <w:szCs w:val="16"/>
              </w:rPr>
            </w:pPr>
            <w:r>
              <w:rPr>
                <w:rFonts w:ascii="Verdana" w:hAnsi="Verdana"/>
                <w:b/>
                <w:sz w:val="16"/>
                <w:szCs w:val="16"/>
              </w:rPr>
              <w:t>Dersin kredisini aşağıya işleyiniz.</w:t>
            </w:r>
          </w:p>
          <w:p w:rsidR="00DB25A7" w:rsidRPr="002604AB" w:rsidRDefault="00DB25A7"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DB25A7"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B25A7" w:rsidRPr="002604AB" w:rsidRDefault="00DB25A7"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B25A7" w:rsidRPr="002604AB" w:rsidRDefault="00DB25A7"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B25A7"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B25A7" w:rsidRPr="002604AB" w:rsidRDefault="00DB25A7"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DB25A7"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DEĞERLENDİRME ÖLÇÜTLERİ</w:t>
            </w:r>
          </w:p>
        </w:tc>
      </w:tr>
      <w:tr w:rsidR="00DB25A7"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B25A7" w:rsidRDefault="00DB25A7" w:rsidP="00C34CDD">
            <w:pPr>
              <w:jc w:val="center"/>
              <w:rPr>
                <w:rFonts w:ascii="Verdana" w:hAnsi="Verdana"/>
                <w:b/>
                <w:sz w:val="16"/>
                <w:szCs w:val="16"/>
              </w:rPr>
            </w:pPr>
            <w:r w:rsidRPr="002604AB">
              <w:rPr>
                <w:rFonts w:ascii="Verdana" w:hAnsi="Verdana"/>
                <w:b/>
                <w:sz w:val="16"/>
                <w:szCs w:val="16"/>
              </w:rPr>
              <w:t>YARIYIL İÇİ</w:t>
            </w:r>
          </w:p>
          <w:p w:rsidR="00DB25A7" w:rsidRPr="002604AB" w:rsidRDefault="00DB25A7"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B25A7" w:rsidRPr="002604AB" w:rsidRDefault="00DB25A7"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B25A7" w:rsidRPr="002604AB" w:rsidTr="00C34CDD">
        <w:trPr>
          <w:trHeight w:val="276"/>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B25A7" w:rsidRPr="002604AB" w:rsidRDefault="00DB25A7"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B25A7" w:rsidRPr="002604AB" w:rsidRDefault="00DB25A7" w:rsidP="00C34CDD">
            <w:pPr>
              <w:jc w:val="center"/>
              <w:rPr>
                <w:rFonts w:ascii="Verdana" w:hAnsi="Verdana"/>
                <w:sz w:val="16"/>
                <w:szCs w:val="16"/>
                <w:highlight w:val="yellow"/>
              </w:rPr>
            </w:pPr>
          </w:p>
        </w:tc>
      </w:tr>
      <w:tr w:rsidR="00DB25A7" w:rsidRPr="002604AB" w:rsidTr="00C34CDD">
        <w:trPr>
          <w:trHeight w:val="286"/>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25A7" w:rsidRPr="002604AB" w:rsidTr="00C34CDD">
        <w:trPr>
          <w:trHeight w:val="286"/>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B25A7" w:rsidRPr="002604AB" w:rsidTr="00C34CDD">
        <w:trPr>
          <w:trHeight w:val="286"/>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25A7" w:rsidRPr="002604AB" w:rsidTr="00C34CDD">
        <w:trPr>
          <w:trHeight w:val="286"/>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25A7" w:rsidRPr="002604AB" w:rsidTr="00C34CDD">
        <w:trPr>
          <w:trHeight w:val="294"/>
        </w:trPr>
        <w:tc>
          <w:tcPr>
            <w:tcW w:w="3735" w:type="dxa"/>
            <w:gridSpan w:val="5"/>
            <w:vMerge/>
            <w:tcBorders>
              <w:left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B25A7" w:rsidRPr="002604AB" w:rsidRDefault="00DB25A7"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B25A7"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DB25A7" w:rsidRPr="002604AB" w:rsidRDefault="00DB25A7"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B25A7" w:rsidRPr="00FA4020" w:rsidRDefault="00DB25A7"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B25A7" w:rsidRPr="002604AB" w:rsidRDefault="00DB25A7"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B25A7"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2604AB" w:rsidRDefault="00DB25A7"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B25A7"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2604AB" w:rsidRDefault="00DB25A7"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Temel Termodinamik Kavramlar; Termomekanik Egzerji; 2. Yasa Verimi; Egzerji Özellik Bağıntıları; Kimyasal Egzerji; Egzerji Analizi Metodunun Bazı Uygulamaları.</w:t>
            </w:r>
            <w:r w:rsidRPr="00A83CA8">
              <w:rPr>
                <w:rFonts w:ascii="Verdana" w:hAnsi="Verdana"/>
                <w:sz w:val="16"/>
                <w:szCs w:val="16"/>
              </w:rPr>
              <w:fldChar w:fldCharType="end"/>
            </w:r>
          </w:p>
        </w:tc>
      </w:tr>
      <w:tr w:rsidR="00DB25A7"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2604AB" w:rsidRDefault="00DB25A7"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Egzerji kavramını tanıtmak ve mühendislikte egzerji analizinin önemini vurgulamak.</w:t>
            </w:r>
            <w:r w:rsidRPr="00A83CA8">
              <w:rPr>
                <w:rFonts w:ascii="Verdana" w:hAnsi="Verdana"/>
                <w:sz w:val="16"/>
                <w:szCs w:val="16"/>
              </w:rPr>
              <w:fldChar w:fldCharType="end"/>
            </w:r>
          </w:p>
        </w:tc>
      </w:tr>
      <w:tr w:rsidR="00DB25A7"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2604AB" w:rsidRDefault="00DB25A7"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Öğrencilere enerjinin daha etkin kullanılması anlayışını ve egzerji analizi ile kimya mühendisliği işlemlerinde enerjinin daha etkin kullanılmasının yöntemlerini kazandırır. </w:t>
            </w:r>
            <w:r w:rsidRPr="00A83CA8">
              <w:rPr>
                <w:rFonts w:ascii="Verdana" w:hAnsi="Verdana"/>
                <w:sz w:val="16"/>
                <w:szCs w:val="16"/>
              </w:rPr>
              <w:fldChar w:fldCharType="end"/>
            </w:r>
          </w:p>
        </w:tc>
      </w:tr>
      <w:tr w:rsidR="00DB25A7"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646A06" w:rsidRDefault="00DB25A7" w:rsidP="00C34C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6A06">
              <w:rPr>
                <w:rFonts w:ascii="Verdana" w:hAnsi="Verdana"/>
                <w:noProof/>
                <w:sz w:val="16"/>
                <w:szCs w:val="16"/>
              </w:rPr>
              <w:t>Dersin sonunda öğrenciler,</w:t>
            </w:r>
          </w:p>
          <w:p w:rsidR="00DB25A7" w:rsidRPr="00646A06" w:rsidRDefault="00DB25A7" w:rsidP="00C34CDD">
            <w:pPr>
              <w:tabs>
                <w:tab w:val="left" w:pos="7800"/>
              </w:tabs>
              <w:rPr>
                <w:rFonts w:ascii="Verdana" w:hAnsi="Verdana"/>
                <w:noProof/>
                <w:sz w:val="16"/>
                <w:szCs w:val="16"/>
              </w:rPr>
            </w:pPr>
            <w:r w:rsidRPr="00646A06">
              <w:rPr>
                <w:rFonts w:ascii="Verdana" w:hAnsi="Verdana"/>
                <w:noProof/>
                <w:sz w:val="16"/>
                <w:szCs w:val="16"/>
              </w:rPr>
              <w:t>1. Mühendislikte egzerjinin önemini fark eder.</w:t>
            </w:r>
          </w:p>
          <w:p w:rsidR="00DB25A7" w:rsidRPr="00646A06" w:rsidRDefault="00DB25A7" w:rsidP="00C34CDD">
            <w:pPr>
              <w:tabs>
                <w:tab w:val="left" w:pos="7800"/>
              </w:tabs>
              <w:rPr>
                <w:rFonts w:ascii="Verdana" w:hAnsi="Verdana"/>
                <w:noProof/>
                <w:sz w:val="16"/>
                <w:szCs w:val="16"/>
              </w:rPr>
            </w:pPr>
            <w:r w:rsidRPr="00646A06">
              <w:rPr>
                <w:rFonts w:ascii="Verdana" w:hAnsi="Verdana"/>
                <w:noProof/>
                <w:sz w:val="16"/>
                <w:szCs w:val="16"/>
              </w:rPr>
              <w:t>2. Egzerji kavramını açıklar.</w:t>
            </w:r>
          </w:p>
          <w:p w:rsidR="00DB25A7" w:rsidRPr="00646A06" w:rsidRDefault="00DB25A7" w:rsidP="00C34CDD">
            <w:pPr>
              <w:tabs>
                <w:tab w:val="left" w:pos="7800"/>
              </w:tabs>
              <w:rPr>
                <w:rFonts w:ascii="Verdana" w:hAnsi="Verdana"/>
                <w:noProof/>
                <w:sz w:val="16"/>
                <w:szCs w:val="16"/>
              </w:rPr>
            </w:pPr>
            <w:r w:rsidRPr="00646A06">
              <w:rPr>
                <w:rFonts w:ascii="Verdana" w:hAnsi="Verdana"/>
                <w:noProof/>
                <w:sz w:val="16"/>
                <w:szCs w:val="16"/>
              </w:rPr>
              <w:t>3. 2. Yasa verimini açıklar ve tartışır.,</w:t>
            </w:r>
          </w:p>
          <w:p w:rsidR="00DB25A7" w:rsidRPr="00646A06" w:rsidRDefault="00DB25A7" w:rsidP="00C34CDD">
            <w:pPr>
              <w:tabs>
                <w:tab w:val="left" w:pos="7800"/>
              </w:tabs>
              <w:rPr>
                <w:rFonts w:ascii="Verdana" w:hAnsi="Verdana"/>
                <w:noProof/>
                <w:sz w:val="16"/>
                <w:szCs w:val="16"/>
              </w:rPr>
            </w:pPr>
            <w:r w:rsidRPr="00646A06">
              <w:rPr>
                <w:rFonts w:ascii="Verdana" w:hAnsi="Verdana"/>
                <w:noProof/>
                <w:sz w:val="16"/>
                <w:szCs w:val="16"/>
              </w:rPr>
              <w:t xml:space="preserve">4. Açık ve kapalı sistemler için egzerji denkliğini formüle eder. </w:t>
            </w:r>
          </w:p>
          <w:p w:rsidR="00DB25A7" w:rsidRPr="00E3546D" w:rsidRDefault="00DB25A7" w:rsidP="00C34CDD">
            <w:pPr>
              <w:tabs>
                <w:tab w:val="left" w:pos="7800"/>
              </w:tabs>
              <w:rPr>
                <w:rFonts w:ascii="Verdana" w:hAnsi="Verdana"/>
                <w:sz w:val="16"/>
                <w:szCs w:val="16"/>
              </w:rPr>
            </w:pPr>
            <w:r w:rsidRPr="00646A06">
              <w:rPr>
                <w:rFonts w:ascii="Verdana" w:hAnsi="Verdana"/>
                <w:noProof/>
                <w:sz w:val="16"/>
                <w:szCs w:val="16"/>
              </w:rPr>
              <w:t xml:space="preserve">5. Açık ve kapalı sistemler için egzerji denkliğini uygular. </w:t>
            </w:r>
            <w:r>
              <w:rPr>
                <w:rFonts w:ascii="Verdana" w:hAnsi="Verdana"/>
                <w:sz w:val="16"/>
                <w:szCs w:val="16"/>
              </w:rPr>
              <w:fldChar w:fldCharType="end"/>
            </w:r>
          </w:p>
        </w:tc>
      </w:tr>
      <w:tr w:rsidR="00DB25A7"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6849DA" w:rsidRDefault="00DB25A7" w:rsidP="00C34C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6A06">
              <w:rPr>
                <w:rFonts w:ascii="Verdana" w:hAnsi="Verdana"/>
                <w:b w:val="0"/>
                <w:noProof/>
                <w:sz w:val="16"/>
                <w:szCs w:val="16"/>
              </w:rPr>
              <w:t xml:space="preserve"> Moran, M.J., Availability Analysis: A Guide to Efficient Energy Use, Prentice-Hall, Inc., 1982.</w:t>
            </w:r>
            <w:r w:rsidRPr="006849DA">
              <w:rPr>
                <w:rFonts w:ascii="Verdana" w:hAnsi="Verdana"/>
                <w:b w:val="0"/>
                <w:sz w:val="16"/>
                <w:szCs w:val="16"/>
              </w:rPr>
              <w:fldChar w:fldCharType="end"/>
            </w:r>
          </w:p>
        </w:tc>
      </w:tr>
      <w:tr w:rsidR="00DB25A7" w:rsidRPr="002604AB" w:rsidTr="00C34CDD">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B25A7" w:rsidRPr="002604AB" w:rsidRDefault="00DB25A7"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B25A7" w:rsidRPr="00646A06" w:rsidRDefault="00DB25A7" w:rsidP="00C34CD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6A06">
              <w:rPr>
                <w:rFonts w:ascii="Verdana" w:hAnsi="Verdana"/>
                <w:b w:val="0"/>
                <w:noProof/>
                <w:sz w:val="16"/>
                <w:szCs w:val="16"/>
              </w:rPr>
              <w:t xml:space="preserve"> 1</w:t>
            </w:r>
            <w:r>
              <w:rPr>
                <w:rFonts w:ascii="Verdana" w:hAnsi="Verdana"/>
                <w:b w:val="0"/>
                <w:noProof/>
                <w:sz w:val="16"/>
                <w:szCs w:val="16"/>
              </w:rPr>
              <w:t>)</w:t>
            </w:r>
            <w:r w:rsidRPr="00646A06">
              <w:rPr>
                <w:rFonts w:ascii="Verdana" w:hAnsi="Verdana"/>
                <w:b w:val="0"/>
                <w:noProof/>
                <w:sz w:val="16"/>
                <w:szCs w:val="16"/>
              </w:rPr>
              <w:t xml:space="preserve"> Szargut, J., Morris, D.R., Steward, F.R., Exergy Analysis of Thermal, Chemical, and Metallurgical Processes, Hemisphere Pub</w:t>
            </w:r>
            <w:r>
              <w:rPr>
                <w:rFonts w:ascii="Verdana" w:hAnsi="Verdana"/>
                <w:b w:val="0"/>
                <w:noProof/>
                <w:sz w:val="16"/>
                <w:szCs w:val="16"/>
              </w:rPr>
              <w:t>.</w:t>
            </w:r>
            <w:r w:rsidRPr="00646A06">
              <w:rPr>
                <w:rFonts w:ascii="Verdana" w:hAnsi="Verdana"/>
                <w:b w:val="0"/>
                <w:noProof/>
                <w:sz w:val="16"/>
                <w:szCs w:val="16"/>
              </w:rPr>
              <w:t xml:space="preserve"> Co</w:t>
            </w:r>
            <w:r>
              <w:rPr>
                <w:rFonts w:ascii="Verdana" w:hAnsi="Verdana"/>
                <w:b w:val="0"/>
                <w:noProof/>
                <w:sz w:val="16"/>
                <w:szCs w:val="16"/>
              </w:rPr>
              <w:t>.,</w:t>
            </w:r>
            <w:r w:rsidRPr="00646A06">
              <w:rPr>
                <w:rFonts w:ascii="Verdana" w:hAnsi="Verdana"/>
                <w:b w:val="0"/>
                <w:noProof/>
                <w:sz w:val="16"/>
                <w:szCs w:val="16"/>
              </w:rPr>
              <w:t xml:space="preserve"> 1988.</w:t>
            </w:r>
          </w:p>
          <w:p w:rsidR="00DB25A7" w:rsidRPr="006849DA" w:rsidRDefault="00DB25A7" w:rsidP="00C34CDD">
            <w:pPr>
              <w:pStyle w:val="Balk4"/>
              <w:rPr>
                <w:rFonts w:ascii="Verdana" w:hAnsi="Verdana"/>
                <w:b w:val="0"/>
                <w:color w:val="000000"/>
                <w:sz w:val="16"/>
                <w:szCs w:val="16"/>
              </w:rPr>
            </w:pPr>
            <w:r w:rsidRPr="00646A06">
              <w:rPr>
                <w:rFonts w:ascii="Verdana" w:hAnsi="Verdana"/>
                <w:b w:val="0"/>
                <w:noProof/>
                <w:sz w:val="16"/>
                <w:szCs w:val="16"/>
              </w:rPr>
              <w:t>2</w:t>
            </w:r>
            <w:r>
              <w:rPr>
                <w:rFonts w:ascii="Verdana" w:hAnsi="Verdana"/>
                <w:b w:val="0"/>
                <w:noProof/>
                <w:sz w:val="16"/>
                <w:szCs w:val="16"/>
              </w:rPr>
              <w:t>)</w:t>
            </w:r>
            <w:r w:rsidRPr="00646A06">
              <w:rPr>
                <w:rFonts w:ascii="Verdana" w:hAnsi="Verdana"/>
                <w:b w:val="0"/>
                <w:noProof/>
                <w:sz w:val="16"/>
                <w:szCs w:val="16"/>
              </w:rPr>
              <w:t xml:space="preserve"> Ahern, J.E., The Exergy Method of Energy Systems Analysis, John Wiley &amp; Sons, 1980.</w:t>
            </w:r>
            <w:r>
              <w:rPr>
                <w:rFonts w:ascii="Verdana" w:hAnsi="Verdana"/>
                <w:b w:val="0"/>
                <w:noProof/>
                <w:sz w:val="16"/>
                <w:szCs w:val="16"/>
              </w:rPr>
              <w:t xml:space="preserve">  </w:t>
            </w:r>
            <w:r w:rsidRPr="00646A06">
              <w:rPr>
                <w:rFonts w:ascii="Verdana" w:hAnsi="Verdana"/>
                <w:b w:val="0"/>
                <w:noProof/>
                <w:sz w:val="16"/>
                <w:szCs w:val="16"/>
              </w:rPr>
              <w:t>3</w:t>
            </w:r>
            <w:r>
              <w:rPr>
                <w:rFonts w:ascii="Verdana" w:hAnsi="Verdana"/>
                <w:b w:val="0"/>
                <w:noProof/>
                <w:sz w:val="16"/>
                <w:szCs w:val="16"/>
              </w:rPr>
              <w:t>)</w:t>
            </w:r>
            <w:r w:rsidRPr="00646A06">
              <w:rPr>
                <w:rFonts w:ascii="Verdana" w:hAnsi="Verdana"/>
                <w:b w:val="0"/>
                <w:noProof/>
                <w:sz w:val="16"/>
                <w:szCs w:val="16"/>
              </w:rPr>
              <w:t xml:space="preserve"> Çengel, Y., Boles, M.A., Thermodynamics:An Engineering Approach, 7.baskı, McGraw Hill, 2011.</w:t>
            </w:r>
            <w:r w:rsidRPr="006849DA">
              <w:rPr>
                <w:rFonts w:ascii="Verdana" w:hAnsi="Verdana"/>
                <w:b w:val="0"/>
                <w:sz w:val="16"/>
                <w:szCs w:val="16"/>
              </w:rPr>
              <w:fldChar w:fldCharType="end"/>
            </w:r>
          </w:p>
        </w:tc>
      </w:tr>
    </w:tbl>
    <w:p w:rsidR="00DB25A7" w:rsidRPr="002604AB" w:rsidRDefault="00DB25A7" w:rsidP="00C34CDD">
      <w:pPr>
        <w:rPr>
          <w:rFonts w:ascii="Verdana" w:hAnsi="Verdana"/>
          <w:sz w:val="16"/>
          <w:szCs w:val="16"/>
        </w:rPr>
        <w:sectPr w:rsidR="00DB25A7" w:rsidRPr="002604AB" w:rsidSect="00C34CDD">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B25A7"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20"/>
                <w:szCs w:val="16"/>
              </w:rPr>
            </w:pPr>
            <w:r w:rsidRPr="002604AB">
              <w:rPr>
                <w:rFonts w:ascii="Verdana" w:hAnsi="Verdana"/>
                <w:b/>
                <w:sz w:val="20"/>
                <w:szCs w:val="16"/>
              </w:rPr>
              <w:t>DERSİN HAFTALIK PLANI</w:t>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rPr>
                <w:rFonts w:ascii="Verdana" w:hAnsi="Verdana"/>
                <w:b/>
                <w:sz w:val="20"/>
                <w:szCs w:val="16"/>
              </w:rPr>
            </w:pPr>
            <w:r w:rsidRPr="002604AB">
              <w:rPr>
                <w:rFonts w:ascii="Verdana" w:hAnsi="Verdana"/>
                <w:b/>
                <w:sz w:val="20"/>
                <w:szCs w:val="16"/>
              </w:rPr>
              <w:t>İŞLENEN KONULAR</w:t>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Giriş ve Temel Termodinamik Kavramlar</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Termomekanik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Termomekanik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Termomekanik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Termomekanik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25A7" w:rsidRPr="002604AB" w:rsidRDefault="00DB25A7" w:rsidP="00C34CDD">
            <w:pPr>
              <w:rPr>
                <w:rFonts w:ascii="Verdana" w:hAnsi="Verdana"/>
                <w:sz w:val="20"/>
                <w:szCs w:val="16"/>
              </w:rPr>
            </w:pPr>
            <w:r w:rsidRPr="002604AB">
              <w:rPr>
                <w:rFonts w:ascii="Verdana" w:hAnsi="Verdana"/>
                <w:i/>
                <w:sz w:val="16"/>
                <w:szCs w:val="16"/>
              </w:rPr>
              <w:t>Ara Sınav 1</w:t>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2. Yasa Verimi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Egzerji Özellik Bağıntıları</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Egzerji Özellik Bağıntıları</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Kimyasal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B25A7" w:rsidRPr="002604AB" w:rsidRDefault="00DB25A7"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Kimyasal Egzerji</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Egzerji Analizi Metodunun Bazı Uygulamaları.</w:t>
            </w:r>
            <w:r w:rsidRPr="00A83CA8">
              <w:rPr>
                <w:rFonts w:ascii="Verdana" w:hAnsi="Verdana"/>
                <w:sz w:val="16"/>
                <w:szCs w:val="16"/>
              </w:rPr>
              <w:fldChar w:fldCharType="end"/>
            </w:r>
          </w:p>
        </w:tc>
      </w:tr>
      <w:tr w:rsidR="00DB25A7"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B25A7" w:rsidRPr="002604AB" w:rsidRDefault="00DB25A7"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A06">
              <w:rPr>
                <w:rFonts w:ascii="Verdana" w:hAnsi="Verdana"/>
                <w:noProof/>
                <w:sz w:val="16"/>
                <w:szCs w:val="16"/>
              </w:rPr>
              <w:t xml:space="preserve"> Egzerji Analizi Metodunun Bazı Uygulamaları.</w:t>
            </w:r>
            <w:r w:rsidRPr="00A83CA8">
              <w:rPr>
                <w:rFonts w:ascii="Verdana" w:hAnsi="Verdana"/>
                <w:sz w:val="16"/>
                <w:szCs w:val="16"/>
              </w:rPr>
              <w:fldChar w:fldCharType="end"/>
            </w:r>
          </w:p>
        </w:tc>
      </w:tr>
      <w:tr w:rsidR="00DB25A7"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B25A7" w:rsidRPr="002604AB" w:rsidRDefault="00DB25A7"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B25A7" w:rsidRPr="002604AB" w:rsidRDefault="00DB25A7"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B25A7" w:rsidRPr="002604AB" w:rsidRDefault="00DB25A7" w:rsidP="00C34CDD">
      <w:pPr>
        <w:rPr>
          <w:rFonts w:ascii="Verdana" w:hAnsi="Verdana"/>
          <w:sz w:val="16"/>
          <w:szCs w:val="16"/>
        </w:rPr>
      </w:pPr>
    </w:p>
    <w:p w:rsidR="00DB25A7" w:rsidRPr="002604AB" w:rsidRDefault="00DB25A7"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B25A7"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t>Katkı Düzeyi</w:t>
            </w:r>
          </w:p>
        </w:tc>
      </w:tr>
      <w:tr w:rsidR="00DB25A7"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B25A7" w:rsidRPr="002604AB" w:rsidRDefault="00DB25A7"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B25A7" w:rsidRPr="002604AB" w:rsidRDefault="00DB25A7"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B25A7" w:rsidRDefault="00DB25A7" w:rsidP="00C34CDD">
            <w:pPr>
              <w:jc w:val="center"/>
              <w:rPr>
                <w:rFonts w:ascii="Verdana" w:hAnsi="Verdana"/>
                <w:b/>
                <w:sz w:val="18"/>
                <w:szCs w:val="16"/>
              </w:rPr>
            </w:pPr>
            <w:r>
              <w:rPr>
                <w:rFonts w:ascii="Verdana" w:hAnsi="Verdana"/>
                <w:b/>
                <w:sz w:val="18"/>
                <w:szCs w:val="16"/>
              </w:rPr>
              <w:t>3</w:t>
            </w:r>
          </w:p>
          <w:p w:rsidR="00DB25A7" w:rsidRPr="001B710C" w:rsidRDefault="00DB25A7"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B25A7" w:rsidRDefault="00DB25A7" w:rsidP="00C34CDD">
            <w:pPr>
              <w:jc w:val="center"/>
              <w:rPr>
                <w:rFonts w:ascii="Verdana" w:hAnsi="Verdana"/>
                <w:b/>
                <w:sz w:val="18"/>
                <w:szCs w:val="16"/>
              </w:rPr>
            </w:pPr>
            <w:r>
              <w:rPr>
                <w:rFonts w:ascii="Verdana" w:hAnsi="Verdana"/>
                <w:b/>
                <w:sz w:val="18"/>
                <w:szCs w:val="16"/>
              </w:rPr>
              <w:t>2</w:t>
            </w:r>
          </w:p>
          <w:p w:rsidR="00DB25A7" w:rsidRPr="001B710C" w:rsidRDefault="00DB25A7"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B25A7" w:rsidRDefault="00DB25A7" w:rsidP="00C34CDD">
            <w:pPr>
              <w:jc w:val="center"/>
              <w:rPr>
                <w:rFonts w:ascii="Verdana" w:hAnsi="Verdana"/>
                <w:b/>
                <w:sz w:val="18"/>
                <w:szCs w:val="16"/>
              </w:rPr>
            </w:pPr>
            <w:r>
              <w:rPr>
                <w:rFonts w:ascii="Verdana" w:hAnsi="Verdana"/>
                <w:b/>
                <w:sz w:val="18"/>
                <w:szCs w:val="16"/>
              </w:rPr>
              <w:t>1</w:t>
            </w:r>
          </w:p>
          <w:p w:rsidR="00DB25A7" w:rsidRPr="001B710C" w:rsidRDefault="00DB25A7"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B25A7"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DB25A7"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B25A7" w:rsidRPr="001B710C" w:rsidRDefault="00DB25A7"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B25A7" w:rsidRPr="004B4C95" w:rsidRDefault="00DB25A7"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B25A7" w:rsidRPr="002604AB" w:rsidRDefault="00DB25A7"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DB25A7" w:rsidRPr="002604AB" w:rsidRDefault="00DB25A7"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B25A7" w:rsidRPr="002604AB" w:rsidTr="00C34CDD">
        <w:trPr>
          <w:trHeight w:val="432"/>
        </w:trPr>
        <w:tc>
          <w:tcPr>
            <w:tcW w:w="2395" w:type="dxa"/>
            <w:vAlign w:val="center"/>
          </w:tcPr>
          <w:p w:rsidR="00DB25A7" w:rsidRPr="002604AB" w:rsidRDefault="00DB25A7"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Hürriyet ERŞAHAN</w:t>
            </w:r>
            <w:r>
              <w:rPr>
                <w:rFonts w:ascii="Verdana" w:hAnsi="Verdana"/>
                <w:sz w:val="18"/>
                <w:szCs w:val="16"/>
              </w:rPr>
              <w:fldChar w:fldCharType="end"/>
            </w:r>
          </w:p>
        </w:tc>
        <w:tc>
          <w:tcPr>
            <w:tcW w:w="811" w:type="dxa"/>
            <w:vAlign w:val="center"/>
          </w:tcPr>
          <w:p w:rsidR="00DB25A7" w:rsidRPr="002604AB" w:rsidRDefault="00DB25A7"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B25A7" w:rsidRPr="002604AB" w:rsidRDefault="00DB25A7"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16/04/2015</w:t>
            </w:r>
            <w:r>
              <w:rPr>
                <w:rFonts w:ascii="Verdana" w:hAnsi="Verdana"/>
                <w:sz w:val="18"/>
                <w:szCs w:val="16"/>
              </w:rPr>
              <w:fldChar w:fldCharType="end"/>
            </w:r>
          </w:p>
        </w:tc>
      </w:tr>
    </w:tbl>
    <w:p w:rsidR="00DB25A7" w:rsidRPr="00E96083" w:rsidRDefault="00DB25A7" w:rsidP="00C34CD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25A7" w:rsidRDefault="00DB25A7"/>
    <w:p w:rsidR="00DB25A7" w:rsidRPr="00513438" w:rsidRDefault="00DB25A7" w:rsidP="00C34CDD"/>
    <w:p w:rsidR="000E3DC9" w:rsidRDefault="000E3DC9">
      <w:pPr>
        <w:spacing w:after="200"/>
      </w:pPr>
      <w:r>
        <w:br w:type="page"/>
      </w:r>
    </w:p>
    <w:p w:rsidR="000E3DC9" w:rsidRPr="002604AB" w:rsidRDefault="00EE57D0" w:rsidP="00C34CDD">
      <w:pPr>
        <w:tabs>
          <w:tab w:val="left" w:pos="6825"/>
        </w:tabs>
        <w:outlineLvl w:val="0"/>
        <w:rPr>
          <w:rFonts w:ascii="Verdana" w:hAnsi="Verdana"/>
          <w:b/>
          <w:sz w:val="16"/>
          <w:szCs w:val="16"/>
        </w:rPr>
      </w:pPr>
      <w:r>
        <w:rPr>
          <w:noProof/>
        </w:rPr>
        <w:pict>
          <v:shape id="_x0000_s1073" type="#_x0000_t202" style="position:absolute;margin-left:29.75pt;margin-top:-1.95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KİMYA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503511601</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1"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Heterojen Kataliz</w:t>
            </w:r>
            <w:r>
              <w:rPr>
                <w:rFonts w:ascii="Verdana" w:hAnsi="Verdana"/>
                <w:sz w:val="16"/>
                <w:szCs w:val="16"/>
              </w:rPr>
              <w:fldChar w:fldCharType="end"/>
            </w:r>
            <w:bookmarkEnd w:id="1"/>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7E0B">
              <w:rPr>
                <w:rFonts w:ascii="Verdana" w:hAnsi="Verdana"/>
                <w:noProof/>
                <w:sz w:val="16"/>
                <w:szCs w:val="16"/>
              </w:rPr>
              <w:t>Katalizörler;  katalitik tepkimelerde basamaklar; katalitik tepkimenin hız ifadesinin, mekanizmasının ve hızı sınırlayan basamağın belirlenmesi; reaktör tasarımı için heterojen tepkime verilerinin analizi; katalizör zehirlenmesi; dolgulu yatak reaktörler; hareketli yatak reaktörler; endüstriyel uygulamalar.</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7E0B">
              <w:rPr>
                <w:rFonts w:ascii="Verdana" w:hAnsi="Verdana"/>
                <w:noProof/>
                <w:sz w:val="16"/>
                <w:szCs w:val="16"/>
              </w:rPr>
              <w:t>Heterojen katalitik tepkimelerin kinetiğini, heterojen katalitik reaktörlerin tasarım ve endüstriyel uygulmalarını öğretmek.</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7E0B">
              <w:rPr>
                <w:rFonts w:ascii="Verdana" w:hAnsi="Verdana"/>
                <w:noProof/>
                <w:sz w:val="16"/>
                <w:szCs w:val="16"/>
              </w:rPr>
              <w:t>Heterojen kataliz problemlerini tanımlama, formüle etme ve çözme becerisi.</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057E0B" w:rsidRDefault="000E3DC9" w:rsidP="00C34C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7E0B">
              <w:rPr>
                <w:rFonts w:ascii="Verdana" w:hAnsi="Verdana"/>
                <w:noProof/>
                <w:sz w:val="16"/>
                <w:szCs w:val="16"/>
              </w:rPr>
              <w:t xml:space="preserve">1. Heterojen katalizin temel kavramlarını </w:t>
            </w:r>
            <w:r>
              <w:rPr>
                <w:rFonts w:ascii="Verdana" w:hAnsi="Verdana"/>
                <w:noProof/>
                <w:sz w:val="16"/>
                <w:szCs w:val="16"/>
              </w:rPr>
              <w:t>bilir.</w:t>
            </w:r>
          </w:p>
          <w:p w:rsidR="000E3DC9" w:rsidRPr="00057E0B" w:rsidRDefault="000E3DC9" w:rsidP="00C34CDD">
            <w:pPr>
              <w:tabs>
                <w:tab w:val="left" w:pos="7800"/>
              </w:tabs>
              <w:rPr>
                <w:rFonts w:ascii="Verdana" w:hAnsi="Verdana"/>
                <w:noProof/>
                <w:sz w:val="16"/>
                <w:szCs w:val="16"/>
              </w:rPr>
            </w:pPr>
            <w:r w:rsidRPr="00057E0B">
              <w:rPr>
                <w:rFonts w:ascii="Verdana" w:hAnsi="Verdana"/>
                <w:noProof/>
                <w:sz w:val="16"/>
                <w:szCs w:val="16"/>
              </w:rPr>
              <w:t xml:space="preserve">2. Heterojen tepkimenin basamaklarını </w:t>
            </w:r>
            <w:r>
              <w:rPr>
                <w:rFonts w:ascii="Verdana" w:hAnsi="Verdana"/>
                <w:noProof/>
                <w:sz w:val="16"/>
                <w:szCs w:val="16"/>
              </w:rPr>
              <w:t>bilir.</w:t>
            </w:r>
          </w:p>
          <w:p w:rsidR="000E3DC9" w:rsidRPr="00057E0B" w:rsidRDefault="000E3DC9" w:rsidP="00C34CDD">
            <w:pPr>
              <w:tabs>
                <w:tab w:val="left" w:pos="7800"/>
              </w:tabs>
              <w:rPr>
                <w:rFonts w:ascii="Verdana" w:hAnsi="Verdana"/>
                <w:noProof/>
                <w:sz w:val="16"/>
                <w:szCs w:val="16"/>
              </w:rPr>
            </w:pPr>
            <w:r w:rsidRPr="00057E0B">
              <w:rPr>
                <w:rFonts w:ascii="Verdana" w:hAnsi="Verdana"/>
                <w:noProof/>
                <w:sz w:val="16"/>
                <w:szCs w:val="16"/>
              </w:rPr>
              <w:t>3. Heterojen katalitik tepkimenin hız ifadesini</w:t>
            </w:r>
            <w:r>
              <w:rPr>
                <w:rFonts w:ascii="Verdana" w:hAnsi="Verdana"/>
                <w:noProof/>
                <w:sz w:val="16"/>
                <w:szCs w:val="16"/>
              </w:rPr>
              <w:t xml:space="preserve"> analiz eder.</w:t>
            </w:r>
          </w:p>
          <w:p w:rsidR="000E3DC9" w:rsidRPr="00057E0B" w:rsidRDefault="000E3DC9" w:rsidP="00C34CDD">
            <w:pPr>
              <w:tabs>
                <w:tab w:val="left" w:pos="7800"/>
              </w:tabs>
              <w:rPr>
                <w:rFonts w:ascii="Verdana" w:hAnsi="Verdana"/>
                <w:noProof/>
                <w:sz w:val="16"/>
                <w:szCs w:val="16"/>
              </w:rPr>
            </w:pPr>
            <w:r w:rsidRPr="00057E0B">
              <w:rPr>
                <w:rFonts w:ascii="Verdana" w:hAnsi="Verdana"/>
                <w:noProof/>
                <w:sz w:val="16"/>
                <w:szCs w:val="16"/>
              </w:rPr>
              <w:t xml:space="preserve">4. Heterojen katalitik reaktörlerin performans eşitliğini </w:t>
            </w:r>
            <w:r>
              <w:rPr>
                <w:rFonts w:ascii="Verdana" w:hAnsi="Verdana"/>
                <w:noProof/>
                <w:sz w:val="16"/>
                <w:szCs w:val="16"/>
              </w:rPr>
              <w:t>analiz eder.</w:t>
            </w:r>
          </w:p>
          <w:p w:rsidR="000E3DC9" w:rsidRPr="00E3546D" w:rsidRDefault="000E3DC9" w:rsidP="00C34CDD">
            <w:pPr>
              <w:tabs>
                <w:tab w:val="left" w:pos="7800"/>
              </w:tabs>
              <w:rPr>
                <w:rFonts w:ascii="Verdana" w:hAnsi="Verdana"/>
                <w:sz w:val="16"/>
                <w:szCs w:val="16"/>
              </w:rPr>
            </w:pPr>
            <w:r w:rsidRPr="00057E0B">
              <w:rPr>
                <w:rFonts w:ascii="Verdana" w:hAnsi="Verdana"/>
                <w:noProof/>
                <w:sz w:val="16"/>
                <w:szCs w:val="16"/>
              </w:rPr>
              <w:t>5. Heterojen kataliz süreçlerinin endüstriyel uygulamalarını bilir.</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7E0B">
              <w:rPr>
                <w:rFonts w:ascii="Verdana" w:hAnsi="Verdana"/>
                <w:b w:val="0"/>
                <w:noProof/>
                <w:sz w:val="16"/>
                <w:szCs w:val="16"/>
              </w:rPr>
              <w:t xml:space="preserve"> Fogler, H.S., Elements of Chemical Reaction Engineering, Pearson, 2005.</w:t>
            </w:r>
            <w:r w:rsidRPr="006849DA">
              <w:rPr>
                <w:rFonts w:ascii="Verdana" w:hAnsi="Verdana"/>
                <w:b w:val="0"/>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057E0B" w:rsidRDefault="000E3DC9" w:rsidP="00C34CD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57E0B">
              <w:rPr>
                <w:rFonts w:ascii="Verdana" w:hAnsi="Verdana"/>
                <w:b w:val="0"/>
                <w:noProof/>
                <w:sz w:val="16"/>
                <w:szCs w:val="16"/>
              </w:rPr>
              <w:t>1. Levenspiel, O., Chemical Reaction Engineering, John Wiley, 1999.</w:t>
            </w:r>
          </w:p>
          <w:p w:rsidR="000E3DC9" w:rsidRPr="006849DA" w:rsidRDefault="000E3DC9" w:rsidP="00C34CDD">
            <w:pPr>
              <w:pStyle w:val="Balk4"/>
              <w:spacing w:before="0" w:beforeAutospacing="0" w:after="0" w:afterAutospacing="0"/>
              <w:rPr>
                <w:rFonts w:ascii="Verdana" w:hAnsi="Verdana"/>
                <w:b w:val="0"/>
                <w:color w:val="000000"/>
                <w:sz w:val="16"/>
                <w:szCs w:val="16"/>
              </w:rPr>
            </w:pPr>
            <w:r w:rsidRPr="00057E0B">
              <w:rPr>
                <w:rFonts w:ascii="Verdana" w:hAnsi="Verdana"/>
                <w:b w:val="0"/>
                <w:noProof/>
                <w:sz w:val="16"/>
                <w:szCs w:val="16"/>
              </w:rPr>
              <w:t>2. Satterfield, C.N., Heterogeneous Catalysis in Practice, McGraw-Hill, 1980.</w:t>
            </w:r>
            <w:r w:rsidRPr="006849DA">
              <w:rPr>
                <w:rFonts w:ascii="Verdana" w:hAnsi="Verdana"/>
                <w:b w:val="0"/>
                <w:sz w:val="16"/>
                <w:szCs w:val="16"/>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Heterojen Katalize Giriş</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Katalizörler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Katalitik Tepkimelerde Basamaklar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Hız İfadesinin, Mekanizmanın ve Hızı Sınırlayan Basamağın Belirlenmesi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Reaktör Tasarımı İçin Heterojen Tepkime Verilerinin Analizi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Katalizör Zehirlenmesi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Dolgulu Yatak Reaktörler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Hareketli Yatak Reaktörler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Endüstriyel Uygulamalar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 xml:space="preserve">Ödev  Sunumu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 xml:space="preserve">Ödev  Sunumu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F2F">
              <w:rPr>
                <w:rFonts w:ascii="Verdana" w:hAnsi="Verdana"/>
                <w:noProof/>
                <w:sz w:val="16"/>
                <w:szCs w:val="16"/>
              </w:rPr>
              <w:t xml:space="preserve">Ödev  Sunumu </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KİMYA</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Öğrencinin edindiği lisans ve yüksek lisans bilgilerini lisansüstü alanlarda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Bilim ve teknolojinin gelişimi için önemli olan Kimya temel biliminin önemini kavrayarak yenilikleri takip edip kendini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Bireysel çalışma becerisini kullanarak seminer, kongre, sempozyum, çalıştay v.b. gibi çeşitli iletişim ortamlarında çalışmalarını ve fikirlerini paylaşabilme.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Öğrencinin lisans ve lisansüstü çalışmalarından kazandığı bilgi ve deneyimlerini kullanarak bilimsel bir yayın hazırlayabilme.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Kimyanın hem ulusal ve hem de uluslararası alanlardaki gelişmelerini yakından izleyebilme.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Disiplin içi ve disiplinler arası grup çalışmaları yapabilme.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Kaynak tarama, sunum yapabilme, bir deney düzeneği hazırlayabilme, uygulayabilme ve ilgili sonuçları yorumlayabilme.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Bağımsız davranarak inisiyatif alabilme ve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E3DC9" w:rsidRPr="00616AFD" w:rsidRDefault="000E3DC9" w:rsidP="00C34CDD">
            <w:pPr>
              <w:jc w:val="both"/>
              <w:rPr>
                <w:rFonts w:ascii="Verdana" w:hAnsi="Verdana"/>
                <w:sz w:val="18"/>
              </w:rPr>
            </w:pPr>
            <w:r w:rsidRPr="00616AFD">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Mine Özdemir</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0E3DC9" w:rsidRPr="00E96083" w:rsidRDefault="000E3DC9" w:rsidP="00C34CD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4CDD" w:rsidRDefault="00C34CDD">
      <w:pPr>
        <w:spacing w:after="200"/>
      </w:pPr>
      <w:r>
        <w:br w:type="page"/>
      </w:r>
    </w:p>
    <w:p w:rsidR="000E3DC9" w:rsidRPr="002604AB" w:rsidRDefault="00EE57D0" w:rsidP="00C34CDD">
      <w:pPr>
        <w:tabs>
          <w:tab w:val="left" w:pos="6825"/>
        </w:tabs>
        <w:outlineLvl w:val="0"/>
        <w:rPr>
          <w:rFonts w:ascii="Verdana" w:hAnsi="Verdana"/>
          <w:b/>
          <w:sz w:val="16"/>
          <w:szCs w:val="16"/>
        </w:rPr>
      </w:pPr>
      <w:r>
        <w:rPr>
          <w:noProof/>
        </w:rPr>
        <w:pict>
          <v:shape id="_x0000_s1076" type="#_x0000_t202" style="position:absolute;margin-left:41.5pt;margin-top:-10.75pt;width:256.4pt;height:79.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503512601</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2"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16E6">
              <w:rPr>
                <w:rFonts w:ascii="Verdana" w:hAnsi="Verdana"/>
                <w:noProof/>
                <w:sz w:val="16"/>
                <w:szCs w:val="16"/>
              </w:rPr>
              <w:t>İleri Atıksu Arıtımı</w:t>
            </w:r>
            <w:r>
              <w:rPr>
                <w:rFonts w:ascii="Verdana" w:hAnsi="Verdana"/>
                <w:sz w:val="16"/>
                <w:szCs w:val="16"/>
              </w:rPr>
              <w:fldChar w:fldCharType="end"/>
            </w:r>
            <w:bookmarkEnd w:id="2"/>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16E6">
              <w:rPr>
                <w:rFonts w:ascii="Verdana" w:hAnsi="Verdana"/>
                <w:noProof/>
                <w:sz w:val="16"/>
                <w:szCs w:val="16"/>
              </w:rPr>
              <w:t>Giriş,  Atıksu arıtma ihtiyacı, Atıksu arıtımı için klasik teknolojiler, Atıksu arıtımı için  ileri arıtım teknolojileri, ödev sunumları.</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16E6">
              <w:rPr>
                <w:rFonts w:ascii="Verdana" w:hAnsi="Verdana"/>
                <w:noProof/>
                <w:sz w:val="16"/>
                <w:szCs w:val="16"/>
              </w:rPr>
              <w:t>Dersin temel hedefleri; öğrencilerde çevre bilincini uyandırmak ve çevre kirliliğinin yanı sıra ötrofikasyon gibi sorunları da önlemek için atık suların, gerekli durumlarda ileri tekniklerle arıtılması gerektiği düşüncesini yerleştirmektir; bunun yanı sıra atık suların ileri derecede arıtımının öğrenilmesi ve ilgili bir atıksu mühendisliği sorununun ele alınıp çözümleme ve çözme deneyiminin kazanılmasıdır</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DD1E50" w:rsidRDefault="000E3DC9" w:rsidP="00C34CD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1E50">
              <w:rPr>
                <w:rFonts w:ascii="Verdana" w:hAnsi="Verdana"/>
                <w:noProof/>
                <w:sz w:val="16"/>
                <w:szCs w:val="16"/>
              </w:rPr>
              <w:t xml:space="preserve">1. Çevre bilincinin uyanması ve gelişimi. </w:t>
            </w:r>
          </w:p>
          <w:p w:rsidR="000E3DC9" w:rsidRPr="00DD1E50" w:rsidRDefault="000E3DC9" w:rsidP="00C34CDD">
            <w:pPr>
              <w:rPr>
                <w:rFonts w:ascii="Verdana" w:hAnsi="Verdana"/>
                <w:noProof/>
                <w:sz w:val="16"/>
                <w:szCs w:val="16"/>
              </w:rPr>
            </w:pPr>
            <w:r w:rsidRPr="00DD1E50">
              <w:rPr>
                <w:rFonts w:ascii="Verdana" w:hAnsi="Verdana"/>
                <w:noProof/>
                <w:sz w:val="16"/>
                <w:szCs w:val="16"/>
              </w:rPr>
              <w:t xml:space="preserve">2. Konu ile ilgili bazı temel kavramların ve teknolojilerin anlaşılması. </w:t>
            </w:r>
          </w:p>
          <w:p w:rsidR="000E3DC9" w:rsidRPr="00DD1E50" w:rsidRDefault="000E3DC9" w:rsidP="00C34CDD">
            <w:pPr>
              <w:rPr>
                <w:rFonts w:ascii="Verdana" w:hAnsi="Verdana"/>
                <w:noProof/>
                <w:sz w:val="16"/>
                <w:szCs w:val="16"/>
              </w:rPr>
            </w:pPr>
            <w:r w:rsidRPr="00DD1E50">
              <w:rPr>
                <w:rFonts w:ascii="Verdana" w:hAnsi="Verdana"/>
                <w:noProof/>
                <w:sz w:val="16"/>
                <w:szCs w:val="16"/>
              </w:rPr>
              <w:t xml:space="preserve">3. Meslekteki güncel konuları izleme, hayat boyu öğrenimin önemini kavrama  ve uygulama. </w:t>
            </w:r>
          </w:p>
          <w:p w:rsidR="000E3DC9" w:rsidRDefault="000E3DC9" w:rsidP="00C34CDD">
            <w:pPr>
              <w:rPr>
                <w:rFonts w:ascii="Verdana" w:hAnsi="Verdana"/>
                <w:noProof/>
                <w:sz w:val="16"/>
                <w:szCs w:val="16"/>
              </w:rPr>
            </w:pPr>
            <w:r w:rsidRPr="00DD1E50">
              <w:rPr>
                <w:rFonts w:ascii="Verdana" w:hAnsi="Verdana"/>
                <w:noProof/>
                <w:sz w:val="16"/>
                <w:szCs w:val="16"/>
              </w:rPr>
              <w:t>4. Mühendislik çözümlerinin ulusal ve küresel tesirini anlamak.</w:t>
            </w:r>
          </w:p>
          <w:p w:rsidR="000E3DC9" w:rsidRPr="00DD1E50" w:rsidRDefault="000E3DC9" w:rsidP="00C34CDD">
            <w:pPr>
              <w:rPr>
                <w:rFonts w:ascii="Verdana" w:hAnsi="Verdana"/>
                <w:noProof/>
                <w:sz w:val="16"/>
                <w:szCs w:val="16"/>
              </w:rPr>
            </w:pPr>
            <w:r w:rsidRPr="00A625A3">
              <w:rPr>
                <w:rFonts w:ascii="Verdana" w:hAnsi="Verdana"/>
                <w:noProof/>
                <w:sz w:val="16"/>
                <w:szCs w:val="16"/>
              </w:rPr>
              <w:t xml:space="preserve">5.Bir atıksu arıtım tesisini inceleyip araştırarak arıtımla ilgili öneriler getirebilme.  </w:t>
            </w:r>
            <w:r w:rsidRPr="00DD1E50">
              <w:rPr>
                <w:rFonts w:ascii="Verdana" w:hAnsi="Verdana"/>
                <w:noProof/>
                <w:sz w:val="16"/>
                <w:szCs w:val="16"/>
              </w:rPr>
              <w:t xml:space="preserve"> </w:t>
            </w:r>
          </w:p>
          <w:p w:rsidR="000E3DC9" w:rsidRPr="002604AB" w:rsidRDefault="000E3DC9" w:rsidP="00C34CDD">
            <w:pPr>
              <w:rPr>
                <w:rFonts w:ascii="Verdana" w:hAnsi="Verdana"/>
                <w:sz w:val="16"/>
                <w:szCs w:val="16"/>
              </w:rPr>
            </w:pP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C25FCE" w:rsidRDefault="000E3DC9" w:rsidP="00C34C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5FCE">
              <w:rPr>
                <w:rFonts w:ascii="Verdana" w:hAnsi="Verdana"/>
                <w:sz w:val="16"/>
                <w:szCs w:val="16"/>
              </w:rPr>
              <w:t xml:space="preserve">1.Temel bilimlere (Matematik, Fizik, Kimya) ilişkin bilgilerini uygulama. </w:t>
            </w:r>
          </w:p>
          <w:p w:rsidR="000E3DC9" w:rsidRDefault="000E3DC9" w:rsidP="00C34CDD">
            <w:pPr>
              <w:tabs>
                <w:tab w:val="left" w:pos="7800"/>
              </w:tabs>
              <w:rPr>
                <w:rFonts w:ascii="Verdana" w:hAnsi="Verdana"/>
                <w:sz w:val="16"/>
                <w:szCs w:val="16"/>
              </w:rPr>
            </w:pPr>
            <w:r>
              <w:rPr>
                <w:rFonts w:ascii="Verdana" w:hAnsi="Verdana"/>
                <w:sz w:val="16"/>
                <w:szCs w:val="16"/>
              </w:rPr>
              <w:t>2.</w:t>
            </w:r>
            <w:r w:rsidRPr="009C76F4">
              <w:rPr>
                <w:rFonts w:ascii="Verdana" w:hAnsi="Verdana"/>
                <w:sz w:val="16"/>
                <w:szCs w:val="16"/>
              </w:rPr>
              <w:t xml:space="preserve"> Verileri çözümleyebilme ve değerlendirme</w:t>
            </w:r>
          </w:p>
          <w:p w:rsidR="000E3DC9" w:rsidRDefault="000E3DC9" w:rsidP="00C34CDD">
            <w:pPr>
              <w:tabs>
                <w:tab w:val="left" w:pos="7800"/>
              </w:tabs>
              <w:rPr>
                <w:rFonts w:ascii="Verdana" w:hAnsi="Verdana"/>
                <w:sz w:val="16"/>
                <w:szCs w:val="16"/>
              </w:rPr>
            </w:pPr>
            <w:r>
              <w:rPr>
                <w:rFonts w:ascii="Verdana" w:hAnsi="Verdana"/>
                <w:sz w:val="16"/>
                <w:szCs w:val="16"/>
              </w:rPr>
              <w:t>3. Çevre bilincini kazandırma</w:t>
            </w:r>
          </w:p>
          <w:p w:rsidR="000E3DC9" w:rsidRDefault="000E3DC9" w:rsidP="00C34CDD">
            <w:pPr>
              <w:tabs>
                <w:tab w:val="left" w:pos="7800"/>
              </w:tabs>
              <w:rPr>
                <w:rFonts w:ascii="Verdana" w:hAnsi="Verdana"/>
                <w:sz w:val="16"/>
                <w:szCs w:val="16"/>
              </w:rPr>
            </w:pPr>
            <w:r>
              <w:rPr>
                <w:rFonts w:ascii="Verdana" w:hAnsi="Verdana"/>
                <w:sz w:val="16"/>
                <w:szCs w:val="16"/>
              </w:rPr>
              <w:t>4.S</w:t>
            </w:r>
            <w:r w:rsidRPr="009C76F4">
              <w:rPr>
                <w:rFonts w:ascii="Verdana" w:hAnsi="Verdana"/>
                <w:sz w:val="16"/>
                <w:szCs w:val="16"/>
              </w:rPr>
              <w:t>unum deneyimi</w:t>
            </w:r>
            <w:r>
              <w:rPr>
                <w:rFonts w:ascii="Verdana" w:hAnsi="Verdana"/>
                <w:sz w:val="16"/>
                <w:szCs w:val="16"/>
              </w:rPr>
              <w:t xml:space="preserve"> kazandırma</w:t>
            </w:r>
            <w:r w:rsidRPr="00C25FCE">
              <w:rPr>
                <w:rFonts w:ascii="Verdana" w:hAnsi="Verdana"/>
                <w:sz w:val="16"/>
                <w:szCs w:val="16"/>
              </w:rPr>
              <w:tab/>
              <w:t>2. Verileri çözümleyebilme ve değerlendirme.</w:t>
            </w:r>
          </w:p>
          <w:p w:rsidR="000E3DC9" w:rsidRDefault="000E3DC9" w:rsidP="00C34CDD">
            <w:pPr>
              <w:tabs>
                <w:tab w:val="left" w:pos="7800"/>
              </w:tabs>
              <w:rPr>
                <w:rFonts w:ascii="Verdana" w:hAnsi="Verdana"/>
                <w:sz w:val="16"/>
                <w:szCs w:val="16"/>
              </w:rPr>
            </w:pPr>
          </w:p>
          <w:p w:rsidR="000E3DC9" w:rsidRDefault="000E3DC9" w:rsidP="00C34CDD">
            <w:pPr>
              <w:tabs>
                <w:tab w:val="left" w:pos="7800"/>
              </w:tabs>
              <w:rPr>
                <w:rFonts w:ascii="Verdana" w:hAnsi="Verdana"/>
                <w:sz w:val="16"/>
                <w:szCs w:val="16"/>
              </w:rPr>
            </w:pPr>
          </w:p>
          <w:p w:rsidR="000E3DC9" w:rsidRPr="00E3546D" w:rsidRDefault="000E3DC9" w:rsidP="00C34CDD">
            <w:pPr>
              <w:tabs>
                <w:tab w:val="left" w:pos="7800"/>
              </w:tabs>
              <w:rPr>
                <w:rFonts w:ascii="Verdana" w:hAnsi="Verdana"/>
                <w:sz w:val="16"/>
                <w:szCs w:val="16"/>
              </w:rPr>
            </w:pPr>
            <w:r w:rsidRPr="00C25FCE">
              <w:rPr>
                <w:rFonts w:ascii="Verdana" w:hAnsi="Verdana"/>
                <w:sz w:val="16"/>
                <w:szCs w:val="16"/>
              </w:rPr>
              <w:tab/>
              <w:t>2. Verileri çözümleyebilme ve değerlendirme.</w:t>
            </w:r>
            <w:r w:rsidRPr="00C25FCE">
              <w:rPr>
                <w:rFonts w:ascii="Verdana" w:hAnsi="Verdana"/>
                <w:sz w:val="16"/>
                <w:szCs w:val="16"/>
              </w:rPr>
              <w:tab/>
              <w:t>2. Verileri çözümleyebilme ve değerlendirme3. Grup ödevi ile takım çalışmasının geliştirilmesi ve sunum deneyimi.</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A1600" w:rsidRDefault="000E3DC9" w:rsidP="00C34CD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A1600">
              <w:rPr>
                <w:rFonts w:ascii="Verdana" w:hAnsi="Verdana"/>
                <w:b w:val="0"/>
                <w:noProof/>
                <w:sz w:val="16"/>
                <w:szCs w:val="16"/>
              </w:rPr>
              <w:t xml:space="preserve">.G. Tchobanoglous (1979)   Wastewater Engineering:  Treatment, Disposal, Reuse, Second Edition, Tata McGraw-Hill, New Delhi. </w:t>
            </w:r>
          </w:p>
          <w:p w:rsidR="000E3DC9" w:rsidRPr="006A1600" w:rsidRDefault="000E3DC9" w:rsidP="00C34CDD">
            <w:pPr>
              <w:pStyle w:val="Balk4"/>
              <w:rPr>
                <w:rFonts w:ascii="Verdana" w:hAnsi="Verdana"/>
                <w:b w:val="0"/>
                <w:noProof/>
                <w:sz w:val="16"/>
                <w:szCs w:val="16"/>
              </w:rPr>
            </w:pPr>
            <w:r w:rsidRPr="006A1600">
              <w:rPr>
                <w:rFonts w:ascii="Verdana" w:hAnsi="Verdana"/>
                <w:b w:val="0"/>
                <w:noProof/>
                <w:sz w:val="16"/>
                <w:szCs w:val="16"/>
              </w:rPr>
              <w:t xml:space="preserve">2. F. Şengül (1991) Endüstriyel Atıksuların Özellikleri ve Arıtılması, 2. Baskı, D.E.Ü. Mühendislik-Mimarlık Fakültesi Basım Ünitesi, İzmir. </w:t>
            </w:r>
          </w:p>
          <w:p w:rsidR="000E3DC9" w:rsidRPr="006A1600" w:rsidRDefault="000E3DC9" w:rsidP="00C34CDD">
            <w:pPr>
              <w:pStyle w:val="Balk4"/>
              <w:rPr>
                <w:rFonts w:ascii="Verdana" w:hAnsi="Verdana"/>
                <w:b w:val="0"/>
                <w:noProof/>
                <w:sz w:val="16"/>
                <w:szCs w:val="16"/>
              </w:rPr>
            </w:pPr>
            <w:r w:rsidRPr="006A1600">
              <w:rPr>
                <w:rFonts w:ascii="Verdana" w:hAnsi="Verdana"/>
                <w:b w:val="0"/>
                <w:noProof/>
                <w:sz w:val="16"/>
                <w:szCs w:val="16"/>
              </w:rPr>
              <w:t xml:space="preserve">3. H. F. Lund (Editor) (1971)  Industrial Pollution Control Handbook, McGraw-Hill, New York. </w:t>
            </w:r>
          </w:p>
          <w:p w:rsidR="000E3DC9" w:rsidRPr="006849DA" w:rsidRDefault="000E3DC9" w:rsidP="00C34CD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9B6BE8">
              <w:rPr>
                <w:rFonts w:ascii="Verdana" w:hAnsi="Verdana"/>
                <w:b w:val="0"/>
                <w:noProof/>
                <w:sz w:val="16"/>
                <w:szCs w:val="16"/>
              </w:rPr>
              <w:t xml:space="preserve">. A. Tanyolaç ve S. S. Çelebi (Editörler) (1992)  Endüstriyel Atık Su Arıtımı,TMMOB Kimya Mühendisleri Odası Ankara Şubesi, Ankara. </w:t>
            </w:r>
            <w:r w:rsidRPr="006849DA">
              <w:rPr>
                <w:rFonts w:ascii="Verdana" w:hAnsi="Verdana"/>
                <w:b w:val="0"/>
                <w:sz w:val="16"/>
                <w:szCs w:val="16"/>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4">
              <w:rPr>
                <w:rFonts w:ascii="Verdana" w:hAnsi="Verdana"/>
                <w:noProof/>
                <w:sz w:val="16"/>
                <w:szCs w:val="16"/>
              </w:rPr>
              <w:t xml:space="preserve">Giriş, dersin amacı ve içeriğinin anlatımı, ders için uygulanan sınav yüzdelerinin verilmesi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4">
              <w:rPr>
                <w:rFonts w:ascii="Verdana" w:hAnsi="Verdana"/>
                <w:noProof/>
                <w:sz w:val="16"/>
                <w:szCs w:val="16"/>
              </w:rPr>
              <w:t>İleri atıksu arıtma ihtiyacı, ileri atıksu arıtma için kullanılan arıtma teknolojilerine giriş</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4">
              <w:rPr>
                <w:rFonts w:ascii="Verdana" w:hAnsi="Verdana"/>
                <w:noProof/>
                <w:sz w:val="16"/>
                <w:szCs w:val="16"/>
              </w:rPr>
              <w:t>Nitrifikasyon prosesi, azot ve fosfor giderimi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4">
              <w:rPr>
                <w:rFonts w:ascii="Verdana" w:hAnsi="Verdana"/>
                <w:noProof/>
                <w:sz w:val="16"/>
                <w:szCs w:val="16"/>
              </w:rPr>
              <w:t>Membran sistemleri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4">
              <w:rPr>
                <w:rFonts w:ascii="Verdana" w:hAnsi="Verdana"/>
                <w:noProof/>
                <w:sz w:val="16"/>
                <w:szCs w:val="16"/>
              </w:rPr>
              <w:t>Adsorpsiyon</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İyon değişimi</w:t>
            </w:r>
            <w:r w:rsidRPr="009E711C">
              <w:rPr>
                <w:rFonts w:ascii="Verdana" w:hAnsi="Verdana"/>
                <w:sz w:val="16"/>
                <w:szCs w:val="16"/>
              </w:rPr>
              <w:t xml:space="preserve">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Kimyasal oksidasyon</w:t>
            </w:r>
            <w:r w:rsidRPr="009E711C">
              <w:rPr>
                <w:rFonts w:ascii="Verdana" w:hAnsi="Verdana"/>
                <w:sz w:val="16"/>
                <w:szCs w:val="16"/>
              </w:rPr>
              <w:t xml:space="preserve">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11C">
              <w:rPr>
                <w:rFonts w:ascii="Verdana" w:hAnsi="Verdana"/>
                <w:sz w:val="16"/>
                <w:szCs w:val="16"/>
              </w:rPr>
              <w:t>Elektrokuagülasyon</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11C">
              <w:rPr>
                <w:rFonts w:ascii="Verdana" w:hAnsi="Verdana"/>
                <w:noProof/>
                <w:sz w:val="16"/>
                <w:szCs w:val="16"/>
              </w:rPr>
              <w:t>Arıtma tesislerinin tasarımı ve işletilmesi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11C">
              <w:rPr>
                <w:rFonts w:ascii="Verdana" w:hAnsi="Verdana"/>
                <w:noProof/>
                <w:sz w:val="16"/>
                <w:szCs w:val="16"/>
              </w:rPr>
              <w:t>Arıtma tesislerinin tasarımı ve işletilmesi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Ödev sunumları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11C">
              <w:rPr>
                <w:rFonts w:ascii="Verdana" w:hAnsi="Verdana"/>
                <w:noProof/>
                <w:sz w:val="16"/>
                <w:szCs w:val="16"/>
              </w:rPr>
              <w:t>Ödev sunumları</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Duygu KAVAK</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0E3DC9" w:rsidRPr="00E96083" w:rsidRDefault="000E3DC9" w:rsidP="00C34CD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4CDD" w:rsidRDefault="00C34CDD">
      <w:pPr>
        <w:spacing w:after="200"/>
      </w:pPr>
      <w:r>
        <w:br w:type="page"/>
      </w:r>
    </w:p>
    <w:p w:rsidR="000E3DC9" w:rsidRDefault="000E3DC9"/>
    <w:p w:rsidR="000E3DC9" w:rsidRPr="002604AB" w:rsidRDefault="00EE57D0" w:rsidP="00C34CDD">
      <w:pPr>
        <w:tabs>
          <w:tab w:val="left" w:pos="6825"/>
        </w:tabs>
        <w:outlineLvl w:val="0"/>
        <w:rPr>
          <w:rFonts w:ascii="Verdana" w:hAnsi="Verdana"/>
          <w:b/>
          <w:sz w:val="16"/>
          <w:szCs w:val="16"/>
        </w:rPr>
      </w:pPr>
      <w:r>
        <w:rPr>
          <w:noProof/>
        </w:rPr>
        <w:pict>
          <v:shape id="_x0000_s1079" type="#_x0000_t202" style="position:absolute;margin-left:41.5pt;margin-top:-10.75pt;width:256.4pt;height:79.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59B2">
              <w:rPr>
                <w:rFonts w:ascii="Verdana" w:hAnsi="Verdana"/>
                <w:noProof/>
                <w:sz w:val="16"/>
                <w:szCs w:val="16"/>
              </w:rPr>
              <w:t>503502503</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3"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59B2">
              <w:rPr>
                <w:rFonts w:ascii="Verdana" w:hAnsi="Verdana"/>
                <w:noProof/>
                <w:sz w:val="16"/>
                <w:szCs w:val="16"/>
              </w:rPr>
              <w:t>İleri Polimerik Malzemeler</w:t>
            </w:r>
            <w:r>
              <w:rPr>
                <w:rFonts w:ascii="Verdana" w:hAnsi="Verdana"/>
                <w:sz w:val="16"/>
                <w:szCs w:val="16"/>
              </w:rPr>
              <w:fldChar w:fldCharType="end"/>
            </w:r>
            <w:bookmarkEnd w:id="3"/>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Polimerizasyon, Polimerizasyon Prosesleri, Katalizörler, Katkı Maddeleri, Polimerlerin Özellikleri, Duyarlı Polimerler, Biyopolimerler, Kompozit Polimerler, Geniş Kullanım Alanına Sahip İleri Polimerik malzemelerin tanımlanması.</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Hayatımızda geniş kullanım alanına sahip olan polimerik maddelerini tanıtımı, Polimerlerin sentez,  üretim proseslerini incelesi, polimerlerin özelliklerinin incelenmesi. Polimer bilgisini oluşturmak.</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E6313D" w:rsidRDefault="000E3DC9" w:rsidP="00C34CD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313D">
              <w:rPr>
                <w:rFonts w:ascii="Verdana" w:hAnsi="Verdana"/>
                <w:noProof/>
                <w:sz w:val="16"/>
                <w:szCs w:val="16"/>
              </w:rPr>
              <w:t>1. Polimerlerin  temel kavramlarını tanımlar ve açıklar.</w:t>
            </w:r>
          </w:p>
          <w:p w:rsidR="000E3DC9" w:rsidRPr="00E6313D" w:rsidRDefault="000E3DC9" w:rsidP="00C34CDD">
            <w:pPr>
              <w:rPr>
                <w:rFonts w:ascii="Verdana" w:hAnsi="Verdana"/>
                <w:noProof/>
                <w:sz w:val="16"/>
                <w:szCs w:val="16"/>
              </w:rPr>
            </w:pPr>
            <w:r w:rsidRPr="00E6313D">
              <w:rPr>
                <w:rFonts w:ascii="Verdana" w:hAnsi="Verdana"/>
                <w:noProof/>
                <w:sz w:val="16"/>
                <w:szCs w:val="16"/>
              </w:rPr>
              <w:t>2. Polimerlerin hammaddesi belirler ve  sınıflandırmasını yapabilir</w:t>
            </w:r>
          </w:p>
          <w:p w:rsidR="000E3DC9" w:rsidRPr="00E6313D" w:rsidRDefault="000E3DC9" w:rsidP="00C34CDD">
            <w:pPr>
              <w:rPr>
                <w:rFonts w:ascii="Verdana" w:hAnsi="Verdana"/>
                <w:noProof/>
                <w:sz w:val="16"/>
                <w:szCs w:val="16"/>
              </w:rPr>
            </w:pPr>
            <w:r w:rsidRPr="00E6313D">
              <w:rPr>
                <w:rFonts w:ascii="Verdana" w:hAnsi="Verdana"/>
                <w:noProof/>
                <w:sz w:val="16"/>
                <w:szCs w:val="16"/>
              </w:rPr>
              <w:t>3. Polimerlerin  özelliklerini ve üretim mekanizmasını belirler.</w:t>
            </w:r>
          </w:p>
          <w:p w:rsidR="000E3DC9" w:rsidRPr="00E6313D" w:rsidRDefault="000E3DC9" w:rsidP="00C34CDD">
            <w:pPr>
              <w:rPr>
                <w:rFonts w:ascii="Verdana" w:hAnsi="Verdana"/>
                <w:noProof/>
                <w:sz w:val="16"/>
                <w:szCs w:val="16"/>
              </w:rPr>
            </w:pPr>
            <w:r w:rsidRPr="00E6313D">
              <w:rPr>
                <w:rFonts w:ascii="Verdana" w:hAnsi="Verdana"/>
                <w:noProof/>
                <w:sz w:val="16"/>
                <w:szCs w:val="16"/>
              </w:rPr>
              <w:t>4. Polimerlerin üretim prosesini ve kullanılacak katalizör, başlatıcı ve diğer katkı maddelerine karar verebilir.</w:t>
            </w:r>
          </w:p>
          <w:p w:rsidR="000E3DC9" w:rsidRPr="002604AB" w:rsidRDefault="000E3DC9" w:rsidP="00C34CDD">
            <w:pPr>
              <w:rPr>
                <w:rFonts w:ascii="Verdana" w:hAnsi="Verdana"/>
                <w:sz w:val="16"/>
                <w:szCs w:val="16"/>
              </w:rPr>
            </w:pPr>
            <w:r w:rsidRPr="00E6313D">
              <w:rPr>
                <w:rFonts w:ascii="Verdana" w:hAnsi="Verdana"/>
                <w:noProof/>
                <w:sz w:val="16"/>
                <w:szCs w:val="16"/>
              </w:rPr>
              <w:t>5. Polimerlerin süreçlerinin endüstriyel uygulamalarını bilir ve polimerlerin işlenmesi ve katkı maddeleri hakkında fikir sahibi olur.</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E3546D" w:rsidRDefault="000E3DC9" w:rsidP="00C34C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Default="000E3DC9" w:rsidP="00C34CDD">
            <w:pPr>
              <w:pStyle w:val="Balk4"/>
              <w:spacing w:before="0" w:beforeAutospacing="0" w:after="0" w:afterAutospacing="0"/>
              <w:rPr>
                <w:rFonts w:ascii="Verdana" w:hAnsi="Verdana"/>
                <w:b w:val="0"/>
                <w:noProof/>
                <w:sz w:val="16"/>
                <w:szCs w:val="16"/>
                <w:lang w:val="tr-TR"/>
              </w:rPr>
            </w:pPr>
            <w:r w:rsidRPr="00B50B62">
              <w:rPr>
                <w:rFonts w:ascii="Verdana" w:hAnsi="Verdana"/>
                <w:b w:val="0"/>
                <w:sz w:val="16"/>
                <w:szCs w:val="16"/>
                <w:lang w:val="tr-TR"/>
              </w:rPr>
              <w:t xml:space="preserve"> </w:t>
            </w:r>
            <w:r w:rsidRPr="00B50B62">
              <w:rPr>
                <w:rFonts w:ascii="Verdana" w:hAnsi="Verdana"/>
                <w:b w:val="0"/>
                <w:sz w:val="16"/>
                <w:szCs w:val="16"/>
                <w:lang w:val="tr-TR"/>
              </w:rPr>
              <w:fldChar w:fldCharType="begin">
                <w:ffData>
                  <w:name w:val=""/>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4059B2">
              <w:rPr>
                <w:rFonts w:ascii="Verdana" w:hAnsi="Verdana"/>
                <w:b w:val="0"/>
                <w:noProof/>
                <w:sz w:val="16"/>
                <w:szCs w:val="16"/>
                <w:lang w:val="tr-TR"/>
              </w:rPr>
              <w:t>1.  Erhan Pişkin, Polimer teknolojisine giriş, Anka ofset a.Ş. İstanbul, 1987</w:t>
            </w:r>
          </w:p>
          <w:p w:rsidR="000E3DC9" w:rsidRPr="00B50B62" w:rsidRDefault="000E3DC9" w:rsidP="00C34CDD">
            <w:pPr>
              <w:pStyle w:val="Balk4"/>
              <w:spacing w:before="0" w:beforeAutospacing="0" w:after="0" w:afterAutospacing="0"/>
              <w:rPr>
                <w:rFonts w:ascii="Verdana" w:hAnsi="Verdana"/>
                <w:b w:val="0"/>
                <w:sz w:val="16"/>
                <w:szCs w:val="16"/>
                <w:lang w:val="tr-TR"/>
              </w:rPr>
            </w:pPr>
            <w:r>
              <w:rPr>
                <w:rFonts w:ascii="Verdana" w:hAnsi="Verdana"/>
                <w:b w:val="0"/>
                <w:noProof/>
                <w:sz w:val="16"/>
                <w:szCs w:val="16"/>
                <w:lang w:val="tr-TR"/>
              </w:rPr>
              <w:t>M</w:t>
            </w:r>
            <w:r w:rsidRPr="00E6313D">
              <w:rPr>
                <w:rFonts w:ascii="Verdana" w:hAnsi="Verdana"/>
                <w:b w:val="0"/>
                <w:noProof/>
                <w:sz w:val="16"/>
                <w:szCs w:val="16"/>
                <w:lang w:val="tr-TR"/>
              </w:rPr>
              <w:t>utafa Akay, Introduction to Polymer Science and Technology,Ventus publishing Aps,2012ISBN: 978-87-403-0087-1</w:t>
            </w:r>
            <w:r w:rsidRPr="00B50B62">
              <w:rPr>
                <w:rFonts w:ascii="Verdana" w:hAnsi="Verdana"/>
                <w:b w:val="0"/>
                <w:sz w:val="16"/>
                <w:szCs w:val="16"/>
                <w:lang w:val="tr-TR"/>
              </w:rPr>
              <w:fldChar w:fldCharType="end"/>
            </w:r>
          </w:p>
        </w:tc>
      </w:tr>
      <w:tr w:rsidR="000E3DC9" w:rsidRPr="002604AB" w:rsidTr="00C34CDD">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B50B62" w:rsidRDefault="000E3DC9" w:rsidP="00C34CDD">
            <w:pPr>
              <w:pStyle w:val="Balk4"/>
              <w:spacing w:before="0" w:beforeAutospacing="0" w:after="0" w:afterAutospacing="0"/>
              <w:rPr>
                <w:rFonts w:ascii="Verdana" w:hAnsi="Verdana"/>
                <w:b w:val="0"/>
                <w:color w:val="000000"/>
                <w:sz w:val="16"/>
                <w:szCs w:val="16"/>
                <w:lang w:val="tr-TR"/>
              </w:rPr>
            </w:pPr>
            <w:r w:rsidRPr="00B50B62">
              <w:rPr>
                <w:rFonts w:ascii="Verdana" w:hAnsi="Verdana"/>
                <w:b w:val="0"/>
                <w:bCs w:val="0"/>
                <w:color w:val="000000"/>
                <w:sz w:val="16"/>
                <w:szCs w:val="16"/>
                <w:lang w:val="tr-TR"/>
              </w:rPr>
              <w:t xml:space="preserve"> </w:t>
            </w:r>
            <w:r w:rsidRPr="00B50B62">
              <w:rPr>
                <w:rFonts w:ascii="Verdana" w:hAnsi="Verdana"/>
                <w:b w:val="0"/>
                <w:sz w:val="16"/>
                <w:szCs w:val="16"/>
                <w:lang w:val="tr-TR"/>
              </w:rPr>
              <w:fldChar w:fldCharType="begin">
                <w:ffData>
                  <w:name w:val="Metin4"/>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4059B2">
              <w:rPr>
                <w:rFonts w:ascii="Verdana" w:hAnsi="Verdana"/>
                <w:b w:val="0"/>
                <w:noProof/>
                <w:sz w:val="16"/>
                <w:szCs w:val="16"/>
                <w:lang w:val="tr-TR"/>
              </w:rPr>
              <w:t>Tüm polimer kitapları</w:t>
            </w:r>
            <w:r w:rsidRPr="00B50B62">
              <w:rPr>
                <w:rFonts w:ascii="Verdana" w:hAnsi="Verdana"/>
                <w:b w:val="0"/>
                <w:sz w:val="16"/>
                <w:szCs w:val="16"/>
                <w:lang w:val="tr-TR"/>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Polimerik maddelerini tanıtımı, ve sınıflandırılması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 xml:space="preserve"> Ham maddeler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Fiziksel ve kimyasal özellikler, bağlar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Molekül ağırlığı ve dağılımı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Polimerin jel halı ve çözeltisi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 xml:space="preserve"> Polimerlerin sentez,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 xml:space="preserve"> üretim proseslerini incelesi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 xml:space="preserve"> polimerlerin özelliklerinin incelenmesi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Polimer işlenmesi ve katkı maddeler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Kompozit malzemeler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Akıllı polimerler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59B2">
              <w:rPr>
                <w:rFonts w:ascii="Verdana" w:hAnsi="Verdana"/>
                <w:noProof/>
                <w:sz w:val="16"/>
                <w:szCs w:val="16"/>
              </w:rPr>
              <w:t xml:space="preserve"> biopolimerler</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59B2">
              <w:rPr>
                <w:rFonts w:ascii="Verdana" w:hAnsi="Verdana"/>
                <w:noProof/>
                <w:sz w:val="18"/>
                <w:szCs w:val="16"/>
              </w:rPr>
              <w:t>:   Yard. Doç. Dr. Macid Nurbaş</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C34CDD" w:rsidRDefault="000E3DC9" w:rsidP="00C34CD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4CDD" w:rsidRDefault="00C34CDD">
      <w:pPr>
        <w:spacing w:after="200"/>
        <w:rPr>
          <w:rFonts w:ascii="Verdana" w:hAnsi="Verdana"/>
          <w:sz w:val="18"/>
          <w:szCs w:val="16"/>
        </w:rPr>
      </w:pPr>
      <w:r>
        <w:rPr>
          <w:rFonts w:ascii="Verdana" w:hAnsi="Verdana"/>
          <w:sz w:val="18"/>
          <w:szCs w:val="16"/>
        </w:rPr>
        <w:br w:type="page"/>
      </w:r>
    </w:p>
    <w:p w:rsidR="000E3DC9" w:rsidRPr="002604AB" w:rsidRDefault="00EE57D0" w:rsidP="00C34CDD">
      <w:pPr>
        <w:tabs>
          <w:tab w:val="left" w:pos="6825"/>
        </w:tabs>
        <w:outlineLvl w:val="0"/>
        <w:rPr>
          <w:rFonts w:ascii="Verdana" w:hAnsi="Verdana"/>
          <w:b/>
          <w:sz w:val="16"/>
          <w:szCs w:val="16"/>
        </w:rPr>
      </w:pPr>
      <w:r>
        <w:rPr>
          <w:noProof/>
        </w:rPr>
        <w:pict>
          <v:shape id="_x0000_s1082" type="#_x0000_t202" style="position:absolute;margin-left:41.5pt;margin-top:-10.75pt;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503511603</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4"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206E0">
              <w:rPr>
                <w:rFonts w:ascii="Verdana" w:hAnsi="Verdana"/>
                <w:noProof/>
                <w:sz w:val="16"/>
                <w:szCs w:val="16"/>
              </w:rPr>
              <w:t>İleri Reaktör Tasarımı</w:t>
            </w:r>
            <w:r>
              <w:rPr>
                <w:rFonts w:ascii="Verdana" w:hAnsi="Verdana"/>
                <w:sz w:val="16"/>
                <w:szCs w:val="16"/>
              </w:rPr>
              <w:fldChar w:fldCharType="end"/>
            </w:r>
            <w:bookmarkEnd w:id="4"/>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1F62F4" w:rsidRDefault="000E3DC9" w:rsidP="00C34CD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Bu ders kapsamında ideal olmayan akış ve içerde kalma süresi dağılımı (RTD), ideal reaktörlerde RTD, Laminer akışlı reaktörler, seri tank modeli, kısmi TKSR-kısmi PAR-kısmi kısa devreli sistemler, akışkan yatak reaktörleri, dispersiyon modeli, RTD yardımıyla reaktör performans eşitliklerinin türetilmesi, sıfır parametreli sistemler, ayırma ve tam karışmışlık modeli, tek</w:t>
            </w:r>
          </w:p>
          <w:p w:rsidR="000E3DC9" w:rsidRPr="002604AB" w:rsidRDefault="000E3DC9" w:rsidP="00C34CDD">
            <w:pPr>
              <w:rPr>
                <w:rFonts w:ascii="Verdana" w:hAnsi="Verdana"/>
                <w:sz w:val="16"/>
                <w:szCs w:val="16"/>
              </w:rPr>
            </w:pPr>
            <w:r w:rsidRPr="001F62F4">
              <w:rPr>
                <w:rFonts w:ascii="Verdana" w:hAnsi="Verdana"/>
                <w:noProof/>
                <w:sz w:val="16"/>
                <w:szCs w:val="16"/>
              </w:rPr>
              <w:t>parametreli sistemler hakkında bilgi verilmesi ve seçilmiş bir konuda etraflıca bilgi sahibi olup hazırladıkları ödevi sunmaları hedeflenmiştir</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İçerde kalma-süresi dağılımını, ideal ve ideal olmayan reaktörlere uygun modelleri içeren reaktör tasarımı esaslarının öğretilmesi, reaktör performans eşitliklerini yeni yaklaşımlar kullanarak çıkarılmasının öğretilmesi, reaktör tasarım problemlerinin çözümünde diferansiyel eşitlik sistemlerini, sınır değerlerini, kısmi diferansiyel eşitlikleri ve eğrilerin çizilmesi gibi matematiksel işlemleri uygulayabilme becerisinin kazandırılması, kimyasal kinetik ve reaksiyon mühendisliği hakkında bilgi ve beceri kazandırılması.</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Reaktör tasarımının geliştirilmesi.</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1F62F4" w:rsidRDefault="000E3DC9" w:rsidP="00C34C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62F4">
              <w:rPr>
                <w:rFonts w:ascii="Verdana" w:hAnsi="Verdana"/>
                <w:sz w:val="16"/>
                <w:szCs w:val="16"/>
              </w:rPr>
              <w:t>1. İçerde kalma süresi dağılımının ve ilgili ölçümleri kullanarak kimyasal reaktörlerdeki ideal ve ideal olmayan akışın tanımlanması.</w:t>
            </w:r>
          </w:p>
          <w:p w:rsidR="000E3DC9" w:rsidRPr="001F62F4" w:rsidRDefault="000E3DC9" w:rsidP="00C34CDD">
            <w:pPr>
              <w:tabs>
                <w:tab w:val="left" w:pos="7800"/>
              </w:tabs>
              <w:rPr>
                <w:rFonts w:ascii="Verdana" w:hAnsi="Verdana"/>
                <w:sz w:val="16"/>
                <w:szCs w:val="16"/>
              </w:rPr>
            </w:pPr>
            <w:r w:rsidRPr="001F62F4">
              <w:rPr>
                <w:rFonts w:ascii="Verdana" w:hAnsi="Verdana"/>
                <w:sz w:val="16"/>
                <w:szCs w:val="16"/>
              </w:rPr>
              <w:t>2. PAR/TKSR serileri, laminer akışlı reaktör, kısmi TKSR-kısmi PAR-kısmi kısa devreli sistemler, akışkan yatak reaktörleri için gerekli modellerin kavranması.</w:t>
            </w:r>
          </w:p>
          <w:p w:rsidR="000E3DC9" w:rsidRPr="001F62F4" w:rsidRDefault="000E3DC9" w:rsidP="00C34CDD">
            <w:pPr>
              <w:tabs>
                <w:tab w:val="left" w:pos="7800"/>
              </w:tabs>
              <w:rPr>
                <w:rFonts w:ascii="Verdana" w:hAnsi="Verdana"/>
                <w:sz w:val="16"/>
                <w:szCs w:val="16"/>
              </w:rPr>
            </w:pPr>
            <w:r w:rsidRPr="001F62F4">
              <w:rPr>
                <w:rFonts w:ascii="Verdana" w:hAnsi="Verdana"/>
                <w:sz w:val="16"/>
                <w:szCs w:val="16"/>
              </w:rPr>
              <w:t>3. Difüzyon, iletim ve kütle aktarımını kimyasal tepkimelerle birleştirerek gerekli modellemeleri yapabilme.</w:t>
            </w:r>
          </w:p>
          <w:p w:rsidR="000E3DC9" w:rsidRPr="001F62F4" w:rsidRDefault="000E3DC9" w:rsidP="00C34CDD">
            <w:pPr>
              <w:tabs>
                <w:tab w:val="left" w:pos="7800"/>
              </w:tabs>
              <w:rPr>
                <w:rFonts w:ascii="Verdana" w:hAnsi="Verdana"/>
                <w:sz w:val="16"/>
                <w:szCs w:val="16"/>
              </w:rPr>
            </w:pPr>
            <w:r w:rsidRPr="001F62F4">
              <w:rPr>
                <w:rFonts w:ascii="Verdana" w:hAnsi="Verdana"/>
                <w:sz w:val="16"/>
                <w:szCs w:val="16"/>
              </w:rPr>
              <w:t>4. Reaktör performans eşitliklerini yeni yaklaşımlar kullanarak çıkarabilme.</w:t>
            </w:r>
          </w:p>
          <w:p w:rsidR="000E3DC9" w:rsidRPr="001F62F4" w:rsidRDefault="000E3DC9" w:rsidP="00C34CDD">
            <w:pPr>
              <w:tabs>
                <w:tab w:val="left" w:pos="7800"/>
              </w:tabs>
              <w:rPr>
                <w:rFonts w:ascii="Verdana" w:hAnsi="Verdana"/>
                <w:sz w:val="16"/>
                <w:szCs w:val="16"/>
              </w:rPr>
            </w:pPr>
            <w:r w:rsidRPr="001F62F4">
              <w:rPr>
                <w:rFonts w:ascii="Verdana" w:hAnsi="Verdana"/>
                <w:sz w:val="16"/>
                <w:szCs w:val="16"/>
              </w:rPr>
              <w:t>5. Reaktör tasarım problemlerinin çözümünde diferansiyel eşitlik sistemlerini, sınır değerlerini, kısmi diferansiyel eşitlikleri ve eğrilerin çizilmesi gibi matematiksel işlemleri uygulayabilme.</w:t>
            </w:r>
          </w:p>
          <w:p w:rsidR="000E3DC9" w:rsidRPr="00E3546D" w:rsidRDefault="000E3DC9" w:rsidP="00C34CDD">
            <w:pPr>
              <w:tabs>
                <w:tab w:val="left" w:pos="7800"/>
              </w:tabs>
              <w:rPr>
                <w:rFonts w:ascii="Verdana" w:hAnsi="Verdana"/>
                <w:sz w:val="16"/>
                <w:szCs w:val="16"/>
              </w:rPr>
            </w:pPr>
            <w:r w:rsidRPr="001F62F4">
              <w:rPr>
                <w:rFonts w:ascii="Verdana" w:hAnsi="Verdana"/>
                <w:sz w:val="16"/>
                <w:szCs w:val="16"/>
              </w:rPr>
              <w:t>6. Seçilmiş bir konuda (örn: yakıt pilleri, membran reaktörler, katalitik dönüştürücüler, enzim-besi kinetikleri vb.) literatür araştırması yapıp, verilen bilgiler ışığında tasarım yapıp yazılı ve sözlü sunuş haline getirebilme.</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1F62F4" w:rsidRDefault="000E3DC9" w:rsidP="00C34CD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62F4">
              <w:rPr>
                <w:rFonts w:ascii="Verdana" w:hAnsi="Verdana"/>
                <w:b w:val="0"/>
                <w:noProof/>
                <w:sz w:val="16"/>
                <w:szCs w:val="16"/>
              </w:rPr>
              <w:t>1. H. Scott Fogler, Elements of Chemical Reaction Engineering, 3rd Ed, Prentice Hall Inc. 1999.</w:t>
            </w:r>
          </w:p>
          <w:p w:rsidR="000E3DC9" w:rsidRPr="001F62F4" w:rsidRDefault="000E3DC9" w:rsidP="00C34CDD">
            <w:pPr>
              <w:pStyle w:val="Balk4"/>
              <w:rPr>
                <w:rFonts w:ascii="Verdana" w:hAnsi="Verdana"/>
                <w:b w:val="0"/>
                <w:noProof/>
                <w:sz w:val="16"/>
                <w:szCs w:val="16"/>
              </w:rPr>
            </w:pPr>
            <w:r w:rsidRPr="001F62F4">
              <w:rPr>
                <w:rFonts w:ascii="Verdana" w:hAnsi="Verdana"/>
                <w:b w:val="0"/>
                <w:noProof/>
                <w:sz w:val="16"/>
                <w:szCs w:val="16"/>
              </w:rPr>
              <w:t>2. O. Levenspiel , Chemical Reaction Engineering,John Wiley&amp;Sons, 1972.</w:t>
            </w:r>
          </w:p>
          <w:p w:rsidR="000E3DC9" w:rsidRPr="001F62F4" w:rsidRDefault="000E3DC9" w:rsidP="00C34CDD">
            <w:pPr>
              <w:pStyle w:val="Balk4"/>
              <w:rPr>
                <w:rFonts w:ascii="Verdana" w:hAnsi="Verdana"/>
                <w:b w:val="0"/>
                <w:noProof/>
                <w:sz w:val="16"/>
                <w:szCs w:val="16"/>
              </w:rPr>
            </w:pPr>
            <w:r w:rsidRPr="001F62F4">
              <w:rPr>
                <w:rFonts w:ascii="Verdana" w:hAnsi="Verdana"/>
                <w:b w:val="0"/>
                <w:noProof/>
                <w:sz w:val="16"/>
                <w:szCs w:val="16"/>
              </w:rPr>
              <w:t>3. L.D. Schmidt, The Engineering of Chemical Reactions, Oxford University Press, 1998.</w:t>
            </w:r>
          </w:p>
          <w:p w:rsidR="000E3DC9" w:rsidRPr="006849DA" w:rsidRDefault="000E3DC9" w:rsidP="00C34CDD">
            <w:pPr>
              <w:pStyle w:val="Balk4"/>
              <w:spacing w:before="0" w:beforeAutospacing="0" w:after="0" w:afterAutospacing="0"/>
              <w:rPr>
                <w:rFonts w:ascii="Verdana" w:hAnsi="Verdana"/>
                <w:b w:val="0"/>
                <w:sz w:val="16"/>
                <w:szCs w:val="16"/>
              </w:rPr>
            </w:pPr>
            <w:r w:rsidRPr="001F62F4">
              <w:rPr>
                <w:rFonts w:ascii="Verdana" w:hAnsi="Verdana"/>
                <w:b w:val="0"/>
                <w:noProof/>
                <w:sz w:val="16"/>
                <w:szCs w:val="16"/>
              </w:rPr>
              <w:t>4. M. Davis and R. Davis, Fundamentals of Chemical Reaction Engineering, Mc Graw Hill 2003.</w:t>
            </w:r>
            <w:r w:rsidRPr="006849DA">
              <w:rPr>
                <w:rFonts w:ascii="Verdana" w:hAnsi="Verdana"/>
                <w:b w:val="0"/>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31"/>
          <w:headerReference w:type="default" r:id="rId32"/>
          <w:footerReference w:type="even" r:id="rId33"/>
          <w:footerReference w:type="default" r:id="rId34"/>
          <w:headerReference w:type="first" r:id="rId35"/>
          <w:footerReference w:type="firs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İçerde kalma süresi dağılımı ve ilgili ölçümler.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PAR/TKSR serileri, laminer akışlı reaktör sistemleri.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Kısmi TKSR-kısmi PAR-kısmi kısa devreli sistemler, akışkan yatak reaktörleri için gerekli modeller.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Difüzyon, iletim ve kütle aktarımını kimyasal tepkimelerle birleştirerek gerekli modellemeler.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 xml:space="preserve"> Difüzyon, iletim ve kütle aktarımını kimyasal tepkimelerle birleştirerek gerekli modellemeler.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Reaktör performans eşitlikleri.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Reaktör performans eşitlikleri.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Reaktör tasarım problemlerinin çözümünde diferansiyel eşitlik sistemlerini, sınır değerlerini, kısmi diferansiyel eşitlikleri ve eğrilerin çizilmesi gibi matematiksel işlemleri uygulama.</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Reaktör tasarım problemlerinin çözümünde diferansiyel eşitlik sistemlerini, sınır değerlerini, kısmi diferansiyel eşitlikleri ve eğrilerin çizilmesi gibi matematiksel işlemleri uygulama.</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 xml:space="preserve">Ödev takibi ve tartışması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Ödev sunumu</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62F4">
              <w:rPr>
                <w:rFonts w:ascii="Verdana" w:hAnsi="Verdana"/>
                <w:noProof/>
                <w:sz w:val="16"/>
                <w:szCs w:val="16"/>
              </w:rPr>
              <w:t>Ödev sunumu</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T. Ennil KÖSE</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20/04/2015</w:t>
            </w:r>
            <w:r>
              <w:rPr>
                <w:rFonts w:ascii="Verdana" w:hAnsi="Verdana"/>
                <w:sz w:val="18"/>
                <w:szCs w:val="16"/>
              </w:rPr>
              <w:fldChar w:fldCharType="end"/>
            </w:r>
          </w:p>
        </w:tc>
      </w:tr>
    </w:tbl>
    <w:p w:rsidR="00C34CDD" w:rsidRDefault="000E3DC9" w:rsidP="00C34CD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4CDD" w:rsidRDefault="00C34CDD">
      <w:pPr>
        <w:spacing w:after="200"/>
        <w:rPr>
          <w:rFonts w:ascii="Verdana" w:hAnsi="Verdana"/>
          <w:sz w:val="18"/>
          <w:szCs w:val="16"/>
        </w:rPr>
      </w:pPr>
      <w:r>
        <w:rPr>
          <w:rFonts w:ascii="Verdana" w:hAnsi="Verdana"/>
          <w:sz w:val="18"/>
          <w:szCs w:val="16"/>
        </w:rPr>
        <w:br w:type="page"/>
      </w:r>
    </w:p>
    <w:p w:rsidR="000E3DC9" w:rsidRPr="002604AB" w:rsidRDefault="00EE57D0" w:rsidP="00C34CDD">
      <w:pPr>
        <w:tabs>
          <w:tab w:val="left" w:pos="6825"/>
        </w:tabs>
        <w:outlineLvl w:val="0"/>
        <w:rPr>
          <w:rFonts w:ascii="Verdana" w:hAnsi="Verdana"/>
          <w:b/>
          <w:sz w:val="16"/>
          <w:szCs w:val="16"/>
        </w:rPr>
      </w:pPr>
      <w:r>
        <w:rPr>
          <w:noProof/>
        </w:rPr>
        <w:pict>
          <v:shape id="_x0000_s1085" type="#_x0000_t202" style="position:absolute;margin-left:41.5pt;margin-top:-10.75pt;width:256.4pt;height:79.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2CED">
              <w:rPr>
                <w:rFonts w:ascii="Verdana" w:hAnsi="Verdana"/>
                <w:noProof/>
                <w:sz w:val="16"/>
                <w:szCs w:val="16"/>
              </w:rPr>
              <w:t>503511604</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5"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2CED">
              <w:rPr>
                <w:rFonts w:ascii="Verdana" w:hAnsi="Verdana"/>
                <w:noProof/>
                <w:sz w:val="16"/>
                <w:szCs w:val="16"/>
              </w:rPr>
              <w:t>Kademeli Ayırma Prosesleri</w:t>
            </w:r>
            <w:r>
              <w:rPr>
                <w:rFonts w:ascii="Verdana" w:hAnsi="Verdana"/>
                <w:sz w:val="16"/>
                <w:szCs w:val="16"/>
              </w:rPr>
              <w:fldChar w:fldCharType="end"/>
            </w:r>
            <w:bookmarkEnd w:id="5"/>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Matris cebrinin basit kurallarının kısaca tartışılması; kademeli süreçler; toplam kütle denkliği; toplam kütle denkliği eşitliğinin bilgisayar kullanılarak çözümü; bileşen kütle denkliği; bileşen kütle denkliğinin çözülmesi için bilgisayar programı; faz dengesi; denge oranları ve bileşen buhar basınçları için bilgisayar programları; sabit denge oranlı özütleme; sabit denge oranlı özütleme için program; sabit akış hızlı damıtma; kabarcıklanma ve çiğ noktası hesabı; flash denge hesaplamaları;  sabit akış hızlı damıtma için kabarcıklanma noktası düzeltme yöntemi</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Ayırma donanımlarının tasarımları için kullanılan matematiksel modellerin türetilmesini ve kullanımını öğretmek.</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Ayırma donanımlarının tasarımları için kullanılan matematiksel modellerin türetilmesi ve kullanılması</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D22CED" w:rsidRDefault="000E3DC9" w:rsidP="00C34C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2CED">
              <w:rPr>
                <w:rFonts w:ascii="Verdana" w:hAnsi="Verdana"/>
                <w:noProof/>
                <w:sz w:val="16"/>
                <w:szCs w:val="16"/>
              </w:rPr>
              <w:t>Bu dersin sonunda öğrenciler</w:t>
            </w:r>
          </w:p>
          <w:p w:rsidR="000E3DC9" w:rsidRPr="00D22CED" w:rsidRDefault="000E3DC9" w:rsidP="00C34CDD">
            <w:pPr>
              <w:tabs>
                <w:tab w:val="left" w:pos="7800"/>
              </w:tabs>
              <w:rPr>
                <w:rFonts w:ascii="Verdana" w:hAnsi="Verdana"/>
                <w:noProof/>
                <w:sz w:val="16"/>
                <w:szCs w:val="16"/>
              </w:rPr>
            </w:pPr>
            <w:r w:rsidRPr="00D22CED">
              <w:rPr>
                <w:rFonts w:ascii="Verdana" w:hAnsi="Verdana"/>
                <w:noProof/>
                <w:sz w:val="16"/>
                <w:szCs w:val="16"/>
              </w:rPr>
              <w:t>1.Kademeli süreçler için hesaplama yöntemlerini öğrenecekler(grafiksel olmayan yöntemler),</w:t>
            </w:r>
          </w:p>
          <w:p w:rsidR="000E3DC9" w:rsidRPr="00D22CED" w:rsidRDefault="000E3DC9" w:rsidP="00C34CDD">
            <w:pPr>
              <w:tabs>
                <w:tab w:val="left" w:pos="7800"/>
              </w:tabs>
              <w:rPr>
                <w:rFonts w:ascii="Verdana" w:hAnsi="Verdana"/>
                <w:noProof/>
                <w:sz w:val="16"/>
                <w:szCs w:val="16"/>
              </w:rPr>
            </w:pPr>
            <w:r w:rsidRPr="00D22CED">
              <w:rPr>
                <w:rFonts w:ascii="Verdana" w:hAnsi="Verdana"/>
                <w:noProof/>
                <w:sz w:val="16"/>
                <w:szCs w:val="16"/>
              </w:rPr>
              <w:t>2.Matris cebri hakkında temel bilgileri anımsayacaklar,</w:t>
            </w:r>
          </w:p>
          <w:p w:rsidR="000E3DC9" w:rsidRPr="00E3546D" w:rsidRDefault="000E3DC9" w:rsidP="00C34CDD">
            <w:pPr>
              <w:tabs>
                <w:tab w:val="left" w:pos="7800"/>
              </w:tabs>
              <w:rPr>
                <w:rFonts w:ascii="Verdana" w:hAnsi="Verdana"/>
                <w:sz w:val="16"/>
                <w:szCs w:val="16"/>
              </w:rPr>
            </w:pPr>
            <w:r w:rsidRPr="00D22CED">
              <w:rPr>
                <w:rFonts w:ascii="Verdana" w:hAnsi="Verdana"/>
                <w:noProof/>
                <w:sz w:val="16"/>
                <w:szCs w:val="16"/>
              </w:rPr>
              <w:t>3.Kademeli süreçler için eşanlı lineer olmayan eşitlik setlerini elle ve bilgisayar kullanarak çözebilecek ve MATLAB’da  programlar yapabileceklerdir.</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2CED">
              <w:rPr>
                <w:rFonts w:ascii="Verdana" w:hAnsi="Verdana"/>
                <w:b w:val="0"/>
                <w:noProof/>
                <w:sz w:val="16"/>
                <w:szCs w:val="16"/>
              </w:rPr>
              <w:t xml:space="preserve"> Tierney, J.W., Notes for Staged Separations, Chemical and Petroleum Engineering Department, University of Pittsburgh, 1974.</w:t>
            </w:r>
            <w:r w:rsidRPr="006849DA">
              <w:rPr>
                <w:rFonts w:ascii="Verdana" w:hAnsi="Verdana"/>
                <w:b w:val="0"/>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D22CED" w:rsidRDefault="000E3DC9" w:rsidP="00C34CD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2CED">
              <w:rPr>
                <w:rFonts w:ascii="Verdana" w:hAnsi="Verdana"/>
                <w:b w:val="0"/>
                <w:noProof/>
                <w:sz w:val="16"/>
                <w:szCs w:val="16"/>
              </w:rPr>
              <w:t>1.Doğan, İ., A’dan Z’ye MATLAB ile çalışmak, Bileşim yayınevi, İstanbul, 2004.</w:t>
            </w:r>
          </w:p>
          <w:p w:rsidR="000E3DC9" w:rsidRPr="006849DA" w:rsidRDefault="000E3DC9" w:rsidP="00C34CDD">
            <w:pPr>
              <w:pStyle w:val="Balk4"/>
              <w:spacing w:before="0" w:beforeAutospacing="0" w:after="0" w:afterAutospacing="0"/>
              <w:rPr>
                <w:rFonts w:ascii="Verdana" w:hAnsi="Verdana"/>
                <w:b w:val="0"/>
                <w:color w:val="000000"/>
                <w:sz w:val="16"/>
                <w:szCs w:val="16"/>
              </w:rPr>
            </w:pPr>
            <w:r w:rsidRPr="00D22CED">
              <w:rPr>
                <w:rFonts w:ascii="Verdana" w:hAnsi="Verdana"/>
                <w:b w:val="0"/>
                <w:noProof/>
                <w:sz w:val="16"/>
                <w:szCs w:val="16"/>
              </w:rPr>
              <w:t>2.Constantinides, A., Mostoufi, N., Numerical Methods for Chemical Engineers with MATLAB Applications, Prentice Hall, 1999.</w:t>
            </w:r>
            <w:r w:rsidRPr="006849DA">
              <w:rPr>
                <w:rFonts w:ascii="Verdana" w:hAnsi="Verdana"/>
                <w:b w:val="0"/>
                <w:sz w:val="16"/>
                <w:szCs w:val="16"/>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37"/>
          <w:headerReference w:type="default" r:id="rId38"/>
          <w:footerReference w:type="even" r:id="rId39"/>
          <w:footerReference w:type="default" r:id="rId40"/>
          <w:headerReference w:type="first" r:id="rId41"/>
          <w:footerReference w:type="firs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Giriş</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Matris cebrinin basit kurallarının kısaca tartışılması, Matlab’a giriş, temel bilgiler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Matlab’da matrislerin gösterimi, matris işlemleri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 xml:space="preserve">Kademeli süreçler; Toplam kütle denkliği,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Toplam kütle denkliği eşitliğinin bilgisayar kullanılarak çözümü; bileşen kütle denkliği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Bileşen kütle denkliğinin çözülmesi için bilgisayar programı, faz dengesi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Denge oranları ve bileşen buhar basınçları için bilgisayar programları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Sabit denge oranlı özütleme; sabit denge oranlı özütleme için program</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Sabit akış hızlı damıtma</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Kabarcıklanma ve çiğ noktası hesabı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Flash denge hesaplamaları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CED">
              <w:rPr>
                <w:rFonts w:ascii="Verdana" w:hAnsi="Verdana"/>
                <w:noProof/>
                <w:sz w:val="16"/>
                <w:szCs w:val="16"/>
              </w:rPr>
              <w:t>Sabit akış hızlı damıtma için kabarcıklanma noktası düzeltme yöntemi</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p>
        </w:tc>
      </w:tr>
    </w:tbl>
    <w:p w:rsidR="00C34CDD" w:rsidRDefault="000E3DC9" w:rsidP="00C34CD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4CDD" w:rsidRDefault="00C34CDD">
      <w:pPr>
        <w:spacing w:after="200"/>
        <w:rPr>
          <w:rFonts w:ascii="Verdana" w:hAnsi="Verdana"/>
          <w:sz w:val="16"/>
          <w:szCs w:val="16"/>
        </w:rPr>
      </w:pPr>
      <w:r>
        <w:rPr>
          <w:rFonts w:ascii="Verdana" w:hAnsi="Verdana"/>
          <w:sz w:val="16"/>
          <w:szCs w:val="16"/>
        </w:rPr>
        <w:br w:type="page"/>
      </w:r>
    </w:p>
    <w:p w:rsidR="000E3DC9" w:rsidRPr="002604AB" w:rsidRDefault="00EE57D0" w:rsidP="00C34CDD">
      <w:pPr>
        <w:tabs>
          <w:tab w:val="left" w:pos="6825"/>
        </w:tabs>
        <w:outlineLvl w:val="0"/>
        <w:rPr>
          <w:rFonts w:ascii="Verdana" w:hAnsi="Verdana"/>
          <w:b/>
          <w:sz w:val="16"/>
          <w:szCs w:val="16"/>
        </w:rPr>
      </w:pPr>
      <w:r>
        <w:rPr>
          <w:noProof/>
        </w:rPr>
        <w:pict>
          <v:shape id="_x0000_s1088" type="#_x0000_t202" style="position:absolute;margin-left:41.5pt;margin-top:-10.75pt;width:256.4pt;height:79.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094D">
              <w:rPr>
                <w:rFonts w:ascii="Verdana" w:hAnsi="Verdana"/>
                <w:sz w:val="16"/>
                <w:szCs w:val="16"/>
              </w:rPr>
              <w:t>503512605</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6"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22AC">
              <w:rPr>
                <w:rFonts w:ascii="Verdana" w:hAnsi="Verdana"/>
                <w:sz w:val="16"/>
                <w:szCs w:val="16"/>
              </w:rPr>
              <w:t>Kimyasal Süreçlerin Modellenmesi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22AC">
              <w:rPr>
                <w:rFonts w:ascii="Verdana" w:hAnsi="Verdana"/>
                <w:sz w:val="16"/>
                <w:szCs w:val="16"/>
              </w:rPr>
              <w:t>Kimyasal Süreçler, Matematiksel modelleme, Yatışkın Olan ve Olmayan Durumlar, Kütle Denkliği, Enerji Denkliği, Momentum Denkliği, Kesikli ve Sürekli sistemler, Yatışkın ve Yatışkın olmayan Durumlar için Örnekler, Kademeli Ekstraksiyon ve Verimlilik,  Distile Su Üretim Prosesi, Distilasyon Kademesi ve Verimi, Isı Transferine Örnekler.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22AC">
              <w:rPr>
                <w:rFonts w:ascii="Verdana" w:hAnsi="Verdana"/>
                <w:noProof/>
                <w:sz w:val="16"/>
                <w:szCs w:val="16"/>
              </w:rPr>
              <w:t>Kimya mühendisliği alanında kullanılan proseslerin , modellenmesi, kütle ve enerji denklikleri ve problemin  çözümleri</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57AE">
              <w:rPr>
                <w:rFonts w:ascii="Verdana" w:hAnsi="Verdana"/>
                <w:sz w:val="16"/>
                <w:szCs w:val="16"/>
              </w:rPr>
              <w:t>Süreçlerin modellenmesi; ekip çalışma yeteneği; sorunları tanımlama, formüle etme ve  çözme becerisi, bilgisayar ve diğer modern yöntemlerin kullanımı.</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E3546D" w:rsidRDefault="000E3DC9" w:rsidP="00C34C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1565">
              <w:rPr>
                <w:rFonts w:ascii="Verdana" w:hAnsi="Verdana"/>
                <w:sz w:val="16"/>
                <w:szCs w:val="16"/>
              </w:rPr>
              <w:t xml:space="preserve">Kimyasal süreçlerin modellenmesine, Kütle ve enerji denkliklerin  kurulmasına ve problemlerin çözümüne yönelik genel bilgi vermektedir. </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B50B62" w:rsidRDefault="000E3DC9" w:rsidP="00C34CDD">
            <w:pPr>
              <w:pStyle w:val="Balk4"/>
              <w:rPr>
                <w:rFonts w:ascii="Verdana" w:hAnsi="Verdana"/>
                <w:b w:val="0"/>
                <w:sz w:val="16"/>
                <w:szCs w:val="16"/>
                <w:lang w:val="tr-TR"/>
              </w:rPr>
            </w:pPr>
            <w:r w:rsidRPr="00B50B62">
              <w:rPr>
                <w:rFonts w:ascii="Verdana" w:hAnsi="Verdana"/>
                <w:b w:val="0"/>
                <w:sz w:val="16"/>
                <w:szCs w:val="16"/>
                <w:lang w:val="tr-TR"/>
              </w:rPr>
              <w:t xml:space="preserve"> </w:t>
            </w:r>
            <w:r w:rsidRPr="00B50B62">
              <w:rPr>
                <w:rFonts w:ascii="Verdana" w:hAnsi="Verdana"/>
                <w:b w:val="0"/>
                <w:sz w:val="16"/>
                <w:szCs w:val="16"/>
                <w:lang w:val="tr-TR"/>
              </w:rPr>
              <w:fldChar w:fldCharType="begin">
                <w:ffData>
                  <w:name w:val=""/>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4C22AC">
              <w:rPr>
                <w:rFonts w:ascii="Verdana" w:hAnsi="Verdana"/>
                <w:b w:val="0"/>
                <w:sz w:val="16"/>
                <w:szCs w:val="16"/>
                <w:lang w:val="tr-TR"/>
              </w:rPr>
              <w:t>McCabe L. And Smith C., Unit Operations of Chemical Engineering, McGraw Hill.</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B50B62">
              <w:rPr>
                <w:rFonts w:ascii="Verdana" w:hAnsi="Verdana"/>
                <w:b w:val="0"/>
                <w:sz w:val="16"/>
                <w:szCs w:val="16"/>
                <w:lang w:val="tr-TR"/>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B50B62" w:rsidRDefault="000E3DC9" w:rsidP="00C34CDD">
            <w:pPr>
              <w:pStyle w:val="Balk4"/>
              <w:spacing w:before="0" w:beforeAutospacing="0" w:after="0" w:afterAutospacing="0"/>
              <w:rPr>
                <w:rFonts w:ascii="Verdana" w:hAnsi="Verdana"/>
                <w:b w:val="0"/>
                <w:color w:val="000000"/>
                <w:sz w:val="16"/>
                <w:szCs w:val="16"/>
                <w:lang w:val="tr-TR"/>
              </w:rPr>
            </w:pPr>
            <w:r w:rsidRPr="00B50B62">
              <w:rPr>
                <w:rFonts w:ascii="Verdana" w:hAnsi="Verdana"/>
                <w:b w:val="0"/>
                <w:bCs w:val="0"/>
                <w:color w:val="000000"/>
                <w:sz w:val="16"/>
                <w:szCs w:val="16"/>
                <w:lang w:val="tr-TR"/>
              </w:rPr>
              <w:t xml:space="preserve"> </w:t>
            </w:r>
            <w:r w:rsidRPr="00B50B62">
              <w:rPr>
                <w:rFonts w:ascii="Verdana" w:hAnsi="Verdana"/>
                <w:b w:val="0"/>
                <w:sz w:val="16"/>
                <w:szCs w:val="16"/>
                <w:lang w:val="tr-TR"/>
              </w:rPr>
              <w:fldChar w:fldCharType="begin">
                <w:ffData>
                  <w:name w:val="Metin4"/>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4C22AC">
              <w:rPr>
                <w:rFonts w:ascii="Verdana" w:hAnsi="Verdana"/>
                <w:b w:val="0"/>
                <w:sz w:val="16"/>
                <w:szCs w:val="16"/>
                <w:lang w:val="tr-TR"/>
              </w:rPr>
              <w:t>Kimya mühendisliği lisans  ders notları</w:t>
            </w:r>
            <w:r w:rsidRPr="00B50B62">
              <w:rPr>
                <w:rFonts w:ascii="Verdana" w:hAnsi="Verdana"/>
                <w:b w:val="0"/>
                <w:sz w:val="16"/>
                <w:szCs w:val="16"/>
                <w:lang w:val="tr-TR"/>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43"/>
          <w:headerReference w:type="default" r:id="rId44"/>
          <w:footerReference w:type="even" r:id="rId45"/>
          <w:footerReference w:type="default" r:id="rId46"/>
          <w:headerReference w:type="first" r:id="rId47"/>
          <w:footerReference w:type="firs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sz w:val="16"/>
                <w:szCs w:val="16"/>
              </w:rPr>
              <w:t xml:space="preserve"> Kimyasal Süreçler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Örnekler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Süreçlerin </w:t>
            </w:r>
            <w:r w:rsidRPr="005E1D8C">
              <w:rPr>
                <w:rFonts w:ascii="Verdana" w:hAnsi="Verdana"/>
                <w:sz w:val="16"/>
                <w:szCs w:val="16"/>
              </w:rPr>
              <w:t>Matematiksel modelleme</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sz w:val="16"/>
                <w:szCs w:val="16"/>
              </w:rPr>
              <w:t xml:space="preserve"> Yatışkın Olan ve Olmayan Durumlar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E11">
              <w:rPr>
                <w:rFonts w:ascii="Verdana" w:hAnsi="Verdana"/>
                <w:noProof/>
                <w:sz w:val="16"/>
                <w:szCs w:val="16"/>
              </w:rPr>
              <w:t>o</w:t>
            </w:r>
            <w:r w:rsidRPr="005E1D8C">
              <w:rPr>
                <w:rFonts w:ascii="Verdana" w:hAnsi="Verdana"/>
                <w:noProof/>
                <w:sz w:val="16"/>
                <w:szCs w:val="16"/>
              </w:rPr>
              <w:t>Kütle Denkliği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E11">
              <w:rPr>
                <w:rFonts w:ascii="Verdana" w:hAnsi="Verdana"/>
                <w:noProof/>
                <w:sz w:val="16"/>
                <w:szCs w:val="16"/>
              </w:rPr>
              <w:t>P</w:t>
            </w:r>
            <w:r w:rsidRPr="005E1D8C">
              <w:rPr>
                <w:rFonts w:ascii="Verdana" w:hAnsi="Verdana"/>
                <w:noProof/>
                <w:sz w:val="16"/>
                <w:szCs w:val="16"/>
              </w:rPr>
              <w:t>Enerji Denkliği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sz w:val="16"/>
                <w:szCs w:val="16"/>
              </w:rPr>
              <w:t>Momentum Denkliği, Kesikli ve Sürekli sistemler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Yatışkın ve Yatışkın olmayan Durumlar için Örnekler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Kademeli Ekstraksiyon ve Verimlilik</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 xml:space="preserve"> Distile Su Üretim Prosesi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 xml:space="preserve">Distilasyon </w:t>
            </w:r>
            <w:r>
              <w:rPr>
                <w:rFonts w:ascii="Verdana" w:hAnsi="Verdana"/>
                <w:noProof/>
                <w:sz w:val="16"/>
                <w:szCs w:val="16"/>
              </w:rPr>
              <w:t xml:space="preserve"> ve ekstraksiyon </w:t>
            </w:r>
            <w:r w:rsidRPr="005E1D8C">
              <w:rPr>
                <w:rFonts w:ascii="Verdana" w:hAnsi="Verdana"/>
                <w:noProof/>
                <w:sz w:val="16"/>
                <w:szCs w:val="16"/>
              </w:rPr>
              <w:t xml:space="preserve">Kademesi </w:t>
            </w:r>
            <w:r>
              <w:rPr>
                <w:rFonts w:ascii="Verdana" w:hAnsi="Verdana"/>
                <w:noProof/>
                <w:sz w:val="16"/>
                <w:szCs w:val="16"/>
              </w:rPr>
              <w:t xml:space="preserve">hesabı </w:t>
            </w:r>
            <w:r w:rsidRPr="005E1D8C">
              <w:rPr>
                <w:rFonts w:ascii="Verdana" w:hAnsi="Verdana"/>
                <w:noProof/>
                <w:sz w:val="16"/>
                <w:szCs w:val="16"/>
              </w:rPr>
              <w:t>ve Verimi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1D8C">
              <w:rPr>
                <w:rFonts w:ascii="Verdana" w:hAnsi="Verdana"/>
                <w:noProof/>
                <w:sz w:val="16"/>
                <w:szCs w:val="16"/>
              </w:rPr>
              <w:t xml:space="preserve"> Isı Transferine Örnekler</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05CB4">
              <w:rPr>
                <w:rFonts w:ascii="Verdana" w:hAnsi="Verdana"/>
                <w:noProof/>
                <w:sz w:val="18"/>
                <w:szCs w:val="16"/>
              </w:rPr>
              <w:t>Yard. Doç. Dr. Macid Nurbaş</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05CB4">
              <w:rPr>
                <w:rFonts w:ascii="Verdana" w:hAnsi="Verdana"/>
                <w:noProof/>
                <w:sz w:val="18"/>
                <w:szCs w:val="16"/>
              </w:rPr>
              <w:t>15/04/2015</w:t>
            </w:r>
            <w:r>
              <w:rPr>
                <w:rFonts w:ascii="Verdana" w:hAnsi="Verdana"/>
                <w:sz w:val="18"/>
                <w:szCs w:val="16"/>
              </w:rPr>
              <w:fldChar w:fldCharType="end"/>
            </w:r>
          </w:p>
        </w:tc>
      </w:tr>
    </w:tbl>
    <w:p w:rsidR="00B3183F" w:rsidRDefault="000E3DC9" w:rsidP="00C34CD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3183F" w:rsidRDefault="00B3183F">
      <w:pPr>
        <w:spacing w:after="200"/>
        <w:rPr>
          <w:rFonts w:ascii="Verdana" w:hAnsi="Verdana"/>
          <w:sz w:val="18"/>
          <w:szCs w:val="16"/>
        </w:rPr>
      </w:pPr>
      <w:r>
        <w:rPr>
          <w:rFonts w:ascii="Verdana" w:hAnsi="Verdana"/>
          <w:sz w:val="18"/>
          <w:szCs w:val="16"/>
        </w:rPr>
        <w:br w:type="page"/>
      </w:r>
    </w:p>
    <w:p w:rsidR="000E3DC9" w:rsidRDefault="000E3DC9"/>
    <w:p w:rsidR="000E3DC9" w:rsidRPr="002604AB" w:rsidRDefault="00EE57D0" w:rsidP="00C34CDD">
      <w:pPr>
        <w:tabs>
          <w:tab w:val="left" w:pos="6825"/>
        </w:tabs>
        <w:outlineLvl w:val="0"/>
        <w:rPr>
          <w:rFonts w:ascii="Verdana" w:hAnsi="Verdana"/>
          <w:b/>
          <w:sz w:val="16"/>
          <w:szCs w:val="16"/>
        </w:rPr>
      </w:pPr>
      <w:r>
        <w:rPr>
          <w:noProof/>
        </w:rPr>
        <w:pict>
          <v:shape id="_x0000_s1091" type="#_x0000_t202" style="position:absolute;margin-left:41.5pt;margin-top:-10.75pt;width:256.4pt;height:79.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503511605</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7"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4C3F">
              <w:rPr>
                <w:rFonts w:ascii="Verdana" w:hAnsi="Verdana"/>
                <w:noProof/>
                <w:sz w:val="16"/>
                <w:szCs w:val="16"/>
              </w:rPr>
              <w:t>Polimer Üretimi</w:t>
            </w:r>
            <w:r>
              <w:rPr>
                <w:rFonts w:ascii="Verdana" w:hAnsi="Verdana"/>
                <w:sz w:val="16"/>
                <w:szCs w:val="16"/>
              </w:rPr>
              <w:fldChar w:fldCharType="end"/>
            </w:r>
            <w:bookmarkEnd w:id="7"/>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B3183F">
        <w:tblPrEx>
          <w:tblBorders>
            <w:insideH w:val="single" w:sz="6" w:space="0" w:color="auto"/>
            <w:insideV w:val="single" w:sz="6" w:space="0" w:color="auto"/>
          </w:tblBorders>
        </w:tblPrEx>
        <w:trPr>
          <w:trHeight w:val="346"/>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B3183F">
        <w:trPr>
          <w:trHeight w:val="1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 üretimine giriş, Polimerin yapısı, Polimerin molekül ağırlığı ve molekül ağırlığı dağılımı, Polimer çözeltisi ve jel halı, Polimer eriyiklerin akışı, Polimerin sentezi, Polimerizasyon prosesleri, Polimerin işlenmesi, Polimerin temel özellikleri.</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Hayatımızda geniş kullanım alanına sahip olan polimerik maddelerini tanıtımı, Polimerlerin sentez,  üretim proseslerini incelesi, polimerlerin özelliklerinin incelenmesi. Polimer bilgisini oluşturmak.</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 kavramını ve üretim ve uygulama alanları hakkında bilgi sahibi olur.</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04C3F" w:rsidRDefault="000E3DC9" w:rsidP="00C34C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4C3F">
              <w:rPr>
                <w:rFonts w:ascii="Verdana" w:hAnsi="Verdana"/>
                <w:noProof/>
                <w:sz w:val="16"/>
                <w:szCs w:val="16"/>
              </w:rPr>
              <w:t>1. Polimerlerin  temel kavramlarını tanımlar ve açıklar.</w:t>
            </w:r>
          </w:p>
          <w:p w:rsidR="000E3DC9" w:rsidRPr="00204C3F" w:rsidRDefault="000E3DC9" w:rsidP="00C34CDD">
            <w:pPr>
              <w:tabs>
                <w:tab w:val="left" w:pos="7800"/>
              </w:tabs>
              <w:rPr>
                <w:rFonts w:ascii="Verdana" w:hAnsi="Verdana"/>
                <w:noProof/>
                <w:sz w:val="16"/>
                <w:szCs w:val="16"/>
              </w:rPr>
            </w:pPr>
            <w:r w:rsidRPr="00204C3F">
              <w:rPr>
                <w:rFonts w:ascii="Verdana" w:hAnsi="Verdana"/>
                <w:noProof/>
                <w:sz w:val="16"/>
                <w:szCs w:val="16"/>
              </w:rPr>
              <w:t>2. Polimerlerin hammaddesi belirler ve  sınıflandırmasını yapabilir</w:t>
            </w:r>
          </w:p>
          <w:p w:rsidR="000E3DC9" w:rsidRPr="00204C3F" w:rsidRDefault="000E3DC9" w:rsidP="00C34CDD">
            <w:pPr>
              <w:tabs>
                <w:tab w:val="left" w:pos="7800"/>
              </w:tabs>
              <w:rPr>
                <w:rFonts w:ascii="Verdana" w:hAnsi="Verdana"/>
                <w:noProof/>
                <w:sz w:val="16"/>
                <w:szCs w:val="16"/>
              </w:rPr>
            </w:pPr>
            <w:r w:rsidRPr="00204C3F">
              <w:rPr>
                <w:rFonts w:ascii="Verdana" w:hAnsi="Verdana"/>
                <w:noProof/>
                <w:sz w:val="16"/>
                <w:szCs w:val="16"/>
              </w:rPr>
              <w:t>3. Polimerlerin  özelliklerini ve üretim mekanizmasını belirler.</w:t>
            </w:r>
          </w:p>
          <w:p w:rsidR="000E3DC9" w:rsidRPr="00204C3F" w:rsidRDefault="000E3DC9" w:rsidP="00C34CDD">
            <w:pPr>
              <w:tabs>
                <w:tab w:val="left" w:pos="7800"/>
              </w:tabs>
              <w:rPr>
                <w:rFonts w:ascii="Verdana" w:hAnsi="Verdana"/>
                <w:noProof/>
                <w:sz w:val="16"/>
                <w:szCs w:val="16"/>
              </w:rPr>
            </w:pPr>
            <w:r w:rsidRPr="00204C3F">
              <w:rPr>
                <w:rFonts w:ascii="Verdana" w:hAnsi="Verdana"/>
                <w:noProof/>
                <w:sz w:val="16"/>
                <w:szCs w:val="16"/>
              </w:rPr>
              <w:t>4. Polimerlerin üretim prosesini ve kullanılacak katalizör, başlatıcı ve diğer katkı maddelerine karar verebilir.</w:t>
            </w:r>
          </w:p>
          <w:p w:rsidR="000E3DC9" w:rsidRPr="00E3546D" w:rsidRDefault="000E3DC9" w:rsidP="00C34CDD">
            <w:pPr>
              <w:tabs>
                <w:tab w:val="left" w:pos="7800"/>
              </w:tabs>
              <w:rPr>
                <w:rFonts w:ascii="Verdana" w:hAnsi="Verdana"/>
                <w:sz w:val="16"/>
                <w:szCs w:val="16"/>
              </w:rPr>
            </w:pPr>
            <w:r w:rsidRPr="00204C3F">
              <w:rPr>
                <w:rFonts w:ascii="Verdana" w:hAnsi="Verdana"/>
                <w:noProof/>
                <w:sz w:val="16"/>
                <w:szCs w:val="16"/>
              </w:rPr>
              <w:t>5. Polimerlerin süreçlerinin endüstriyel uygulamalarını bilir ve polimerlerin işlenmesi ve katkı maddeleri hakkında fikir sahibi olur.</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B50B62" w:rsidRDefault="000E3DC9" w:rsidP="00C34CDD">
            <w:pPr>
              <w:pStyle w:val="Balk4"/>
              <w:spacing w:before="0" w:beforeAutospacing="0" w:after="0" w:afterAutospacing="0"/>
              <w:rPr>
                <w:rFonts w:ascii="Verdana" w:hAnsi="Verdana"/>
                <w:b w:val="0"/>
                <w:sz w:val="16"/>
                <w:szCs w:val="16"/>
                <w:lang w:val="tr-TR"/>
              </w:rPr>
            </w:pPr>
            <w:r w:rsidRPr="00B50B62">
              <w:rPr>
                <w:rFonts w:ascii="Verdana" w:hAnsi="Verdana"/>
                <w:b w:val="0"/>
                <w:sz w:val="16"/>
                <w:szCs w:val="16"/>
                <w:lang w:val="tr-TR"/>
              </w:rPr>
              <w:t xml:space="preserve"> </w:t>
            </w:r>
            <w:r w:rsidRPr="00B50B62">
              <w:rPr>
                <w:rFonts w:ascii="Verdana" w:hAnsi="Verdana"/>
                <w:b w:val="0"/>
                <w:sz w:val="16"/>
                <w:szCs w:val="16"/>
                <w:lang w:val="tr-TR"/>
              </w:rPr>
              <w:fldChar w:fldCharType="begin">
                <w:ffData>
                  <w:name w:val=""/>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204C3F">
              <w:rPr>
                <w:rFonts w:ascii="Verdana" w:hAnsi="Verdana"/>
                <w:b w:val="0"/>
                <w:sz w:val="16"/>
                <w:szCs w:val="16"/>
                <w:lang w:val="tr-TR"/>
              </w:rPr>
              <w:t>Erhan Pişkin, Polimer Teknolojisine Giriş, Anka Ofset A.Ş. İstanbul, 1987.</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B50B62">
              <w:rPr>
                <w:rFonts w:ascii="Verdana" w:hAnsi="Verdana"/>
                <w:b w:val="0"/>
                <w:sz w:val="16"/>
                <w:szCs w:val="16"/>
                <w:lang w:val="tr-TR"/>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B50B62" w:rsidRDefault="000E3DC9" w:rsidP="00C34CDD">
            <w:pPr>
              <w:pStyle w:val="Balk4"/>
              <w:spacing w:before="0" w:beforeAutospacing="0" w:after="0" w:afterAutospacing="0"/>
              <w:rPr>
                <w:rFonts w:ascii="Verdana" w:hAnsi="Verdana"/>
                <w:b w:val="0"/>
                <w:color w:val="000000"/>
                <w:sz w:val="16"/>
                <w:szCs w:val="16"/>
                <w:lang w:val="tr-TR"/>
              </w:rPr>
            </w:pPr>
            <w:r w:rsidRPr="00B50B62">
              <w:rPr>
                <w:rFonts w:ascii="Verdana" w:hAnsi="Verdana"/>
                <w:b w:val="0"/>
                <w:bCs w:val="0"/>
                <w:color w:val="000000"/>
                <w:sz w:val="16"/>
                <w:szCs w:val="16"/>
                <w:lang w:val="tr-TR"/>
              </w:rPr>
              <w:t xml:space="preserve"> </w:t>
            </w:r>
            <w:r w:rsidRPr="00B50B62">
              <w:rPr>
                <w:rFonts w:ascii="Verdana" w:hAnsi="Verdana"/>
                <w:b w:val="0"/>
                <w:sz w:val="16"/>
                <w:szCs w:val="16"/>
                <w:lang w:val="tr-TR"/>
              </w:rPr>
              <w:fldChar w:fldCharType="begin">
                <w:ffData>
                  <w:name w:val="Metin4"/>
                  <w:enabled/>
                  <w:calcOnExit w:val="0"/>
                  <w:textInput/>
                </w:ffData>
              </w:fldChar>
            </w:r>
            <w:r w:rsidRPr="00B50B62">
              <w:rPr>
                <w:rFonts w:ascii="Verdana" w:hAnsi="Verdana"/>
                <w:b w:val="0"/>
                <w:sz w:val="16"/>
                <w:szCs w:val="16"/>
                <w:lang w:val="tr-TR"/>
              </w:rPr>
              <w:instrText xml:space="preserve"> FORMTEXT </w:instrText>
            </w:r>
            <w:r w:rsidRPr="00B50B62">
              <w:rPr>
                <w:rFonts w:ascii="Verdana" w:hAnsi="Verdana"/>
                <w:b w:val="0"/>
                <w:sz w:val="16"/>
                <w:szCs w:val="16"/>
                <w:lang w:val="tr-TR"/>
              </w:rPr>
            </w:r>
            <w:r w:rsidRPr="00B50B62">
              <w:rPr>
                <w:rFonts w:ascii="Verdana" w:hAnsi="Verdana"/>
                <w:b w:val="0"/>
                <w:sz w:val="16"/>
                <w:szCs w:val="16"/>
                <w:lang w:val="tr-TR"/>
              </w:rPr>
              <w:fldChar w:fldCharType="separate"/>
            </w:r>
            <w:r w:rsidRPr="00204C3F">
              <w:rPr>
                <w:rFonts w:ascii="Verdana" w:hAnsi="Verdana"/>
                <w:b w:val="0"/>
                <w:noProof/>
                <w:sz w:val="16"/>
                <w:szCs w:val="16"/>
                <w:lang w:val="tr-TR"/>
              </w:rPr>
              <w:t>Mutafa Akay, Introduction to Polymer Science and Technology,Ventus publishing Aps,2012ISBN: 978-87-403-0087-1</w:t>
            </w:r>
            <w:r w:rsidRPr="00B50B62">
              <w:rPr>
                <w:rFonts w:ascii="Verdana" w:hAnsi="Verdana"/>
                <w:b w:val="0"/>
                <w:sz w:val="16"/>
                <w:szCs w:val="16"/>
                <w:lang w:val="tr-TR"/>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49"/>
          <w:headerReference w:type="default" r:id="rId50"/>
          <w:footerReference w:type="even" r:id="rId51"/>
          <w:footerReference w:type="default" r:id="rId52"/>
          <w:headerReference w:type="first" r:id="rId53"/>
          <w:footerReference w:type="first" r:id="rId5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 bilgisi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 xml:space="preserve">Polimerin yapısı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 xml:space="preserve">Polimerin molekül ağırlığı ve molekül ağırlığı dağılımı,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 çözeltisi ve jel halı</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 xml:space="preserve">Polimer eriyiklerin akışı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 xml:space="preserve">Polimerin sentezi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Polimerizasyon prosesleri blok ve çözelti polimerizasyon</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Polimerizasyon prosesleri suspansiyon polimerizasyonu</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Polimerizasyon prosesleri emülsiyon polimerizasyonu</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Polimerin işlenmesi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Polimerin işlenmesi ve katkı maddeleri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C3F">
              <w:rPr>
                <w:rFonts w:ascii="Verdana" w:hAnsi="Verdana"/>
                <w:noProof/>
                <w:sz w:val="16"/>
                <w:szCs w:val="16"/>
              </w:rPr>
              <w:t>Polimerin temel özellikleri</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04C3F">
              <w:rPr>
                <w:rFonts w:ascii="Verdana" w:hAnsi="Verdana"/>
                <w:noProof/>
                <w:sz w:val="18"/>
                <w:szCs w:val="16"/>
              </w:rPr>
              <w:t>Yard. Doç. Dr. Macid Nurbaş</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B3183F" w:rsidRDefault="000E3DC9" w:rsidP="00C34CD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3183F" w:rsidRDefault="00B3183F">
      <w:pPr>
        <w:spacing w:after="200"/>
        <w:rPr>
          <w:rFonts w:ascii="Verdana" w:hAnsi="Verdana"/>
          <w:sz w:val="18"/>
          <w:szCs w:val="16"/>
        </w:rPr>
      </w:pPr>
      <w:r>
        <w:rPr>
          <w:rFonts w:ascii="Verdana" w:hAnsi="Verdana"/>
          <w:sz w:val="18"/>
          <w:szCs w:val="16"/>
        </w:rPr>
        <w:br w:type="page"/>
      </w:r>
    </w:p>
    <w:p w:rsidR="000E3DC9" w:rsidRPr="002604AB" w:rsidRDefault="00EE57D0" w:rsidP="00C34CDD">
      <w:pPr>
        <w:tabs>
          <w:tab w:val="left" w:pos="6825"/>
        </w:tabs>
        <w:outlineLvl w:val="0"/>
        <w:rPr>
          <w:rFonts w:ascii="Verdana" w:hAnsi="Verdana"/>
          <w:b/>
          <w:sz w:val="16"/>
          <w:szCs w:val="16"/>
        </w:rPr>
      </w:pPr>
      <w:r>
        <w:rPr>
          <w:noProof/>
        </w:rPr>
        <w:pict>
          <v:shape id="_x0000_s1094" type="#_x0000_t202" style="position:absolute;margin-left:41.5pt;margin-top:-10.75pt;width:256.4pt;height:79.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C34CDD">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C34CDD">
                  <w:pPr>
                    <w:spacing w:after="120"/>
                    <w:jc w:val="center"/>
                    <w:rPr>
                      <w:rFonts w:ascii="Verdana" w:hAnsi="Verdana"/>
                      <w:b/>
                      <w:sz w:val="6"/>
                      <w:szCs w:val="10"/>
                    </w:rPr>
                  </w:pPr>
                </w:p>
                <w:p w:rsidR="00FA01C2" w:rsidRPr="002604AB" w:rsidRDefault="00FA01C2" w:rsidP="00C34CDD">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C34CDD"/>
              </w:txbxContent>
            </v:textbox>
          </v:shape>
        </w:pict>
      </w:r>
      <w:r w:rsidR="000E3DC9" w:rsidRPr="002604AB">
        <w:rPr>
          <w:rFonts w:ascii="Verdana" w:hAnsi="Verdana"/>
          <w:b/>
          <w:sz w:val="16"/>
          <w:szCs w:val="16"/>
        </w:rPr>
        <w:t xml:space="preserve">    </w:t>
      </w: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Default="000E3DC9" w:rsidP="00C34CDD">
      <w:pPr>
        <w:outlineLvl w:val="0"/>
        <w:rPr>
          <w:rFonts w:ascii="Verdana" w:hAnsi="Verdana"/>
          <w:b/>
          <w:sz w:val="16"/>
          <w:szCs w:val="16"/>
        </w:rPr>
      </w:pPr>
    </w:p>
    <w:p w:rsidR="000E3DC9" w:rsidRPr="002604AB" w:rsidRDefault="000E3DC9" w:rsidP="00C34C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E3DC9" w:rsidRPr="002604AB" w:rsidTr="00C34CDD">
        <w:tc>
          <w:tcPr>
            <w:tcW w:w="195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E3DC9" w:rsidRPr="002604AB" w:rsidRDefault="000E3DC9" w:rsidP="00C34C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0E3DC9" w:rsidRPr="009B0EC0" w:rsidRDefault="000E3DC9" w:rsidP="00C34C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3DC9" w:rsidRPr="002604AB" w:rsidTr="00C34CDD">
        <w:trPr>
          <w:trHeight w:val="338"/>
        </w:trPr>
        <w:tc>
          <w:tcPr>
            <w:tcW w:w="10173" w:type="dxa"/>
            <w:gridSpan w:val="4"/>
            <w:vAlign w:val="center"/>
          </w:tcPr>
          <w:p w:rsidR="000E3DC9" w:rsidRPr="002604AB" w:rsidRDefault="000E3DC9" w:rsidP="00C34CDD">
            <w:pPr>
              <w:jc w:val="center"/>
              <w:outlineLvl w:val="0"/>
              <w:rPr>
                <w:rFonts w:ascii="Verdana" w:hAnsi="Verdana"/>
                <w:sz w:val="16"/>
                <w:szCs w:val="16"/>
              </w:rPr>
            </w:pPr>
            <w:r w:rsidRPr="009B0EC0">
              <w:rPr>
                <w:rFonts w:ascii="Verdana" w:hAnsi="Verdana"/>
                <w:b/>
                <w:sz w:val="18"/>
                <w:szCs w:val="16"/>
              </w:rPr>
              <w:t>DERSİN</w:t>
            </w:r>
          </w:p>
        </w:tc>
      </w:tr>
      <w:tr w:rsidR="000E3DC9" w:rsidRPr="002604AB" w:rsidTr="00C34CDD">
        <w:tc>
          <w:tcPr>
            <w:tcW w:w="1668"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6CC1">
              <w:rPr>
                <w:rFonts w:ascii="Verdana" w:hAnsi="Verdana"/>
                <w:noProof/>
                <w:sz w:val="16"/>
                <w:szCs w:val="16"/>
              </w:rPr>
              <w:t>503512606</w:t>
            </w:r>
            <w:r>
              <w:rPr>
                <w:rFonts w:ascii="Verdana" w:hAnsi="Verdana"/>
                <w:sz w:val="16"/>
                <w:szCs w:val="16"/>
              </w:rPr>
              <w:fldChar w:fldCharType="end"/>
            </w:r>
          </w:p>
        </w:tc>
        <w:tc>
          <w:tcPr>
            <w:tcW w:w="1559" w:type="dxa"/>
            <w:vAlign w:val="center"/>
          </w:tcPr>
          <w:p w:rsidR="000E3DC9" w:rsidRPr="002604AB" w:rsidRDefault="000E3DC9" w:rsidP="00C34C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bookmarkStart w:id="8"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6CC1">
              <w:rPr>
                <w:rFonts w:ascii="Verdana" w:hAnsi="Verdana"/>
                <w:noProof/>
                <w:sz w:val="16"/>
                <w:szCs w:val="16"/>
              </w:rPr>
              <w:t>Yeni ve Yenilenebilir Enerji Kaynakları</w:t>
            </w:r>
            <w:r>
              <w:rPr>
                <w:rFonts w:ascii="Verdana" w:hAnsi="Verdana"/>
                <w:sz w:val="16"/>
                <w:szCs w:val="16"/>
              </w:rPr>
              <w:fldChar w:fldCharType="end"/>
            </w:r>
            <w:bookmarkEnd w:id="8"/>
          </w:p>
        </w:tc>
      </w:tr>
    </w:tbl>
    <w:p w:rsidR="000E3DC9" w:rsidRPr="002604AB" w:rsidRDefault="000E3DC9" w:rsidP="00C34C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E3DC9" w:rsidRPr="002604AB" w:rsidTr="00C34C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DİLİ</w:t>
            </w:r>
          </w:p>
        </w:tc>
      </w:tr>
      <w:tr w:rsidR="000E3DC9" w:rsidRPr="002604AB" w:rsidTr="00C34CDD">
        <w:trPr>
          <w:trHeight w:val="382"/>
        </w:trPr>
        <w:tc>
          <w:tcPr>
            <w:tcW w:w="1079" w:type="dxa"/>
            <w:vMerge/>
            <w:tcBorders>
              <w:top w:val="single" w:sz="4" w:space="0" w:color="auto"/>
              <w:left w:val="single" w:sz="12" w:space="0" w:color="auto"/>
              <w:bottom w:val="single" w:sz="4" w:space="0" w:color="auto"/>
              <w:right w:val="single" w:sz="12" w:space="0" w:color="auto"/>
            </w:tcBorders>
          </w:tcPr>
          <w:p w:rsidR="000E3DC9" w:rsidRPr="002604AB" w:rsidRDefault="000E3DC9" w:rsidP="00C34CD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E3DC9" w:rsidRPr="002604AB" w:rsidRDefault="000E3DC9" w:rsidP="00C34C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E3DC9" w:rsidRPr="002604AB" w:rsidRDefault="000E3DC9" w:rsidP="00C34CDD">
            <w:pPr>
              <w:jc w:val="center"/>
              <w:rPr>
                <w:rFonts w:ascii="Verdana" w:hAnsi="Verdana"/>
                <w:b/>
                <w:sz w:val="16"/>
                <w:szCs w:val="16"/>
              </w:rPr>
            </w:pPr>
          </w:p>
        </w:tc>
        <w:tc>
          <w:tcPr>
            <w:tcW w:w="709" w:type="dxa"/>
            <w:vMerge/>
            <w:tcBorders>
              <w:bottom w:val="single" w:sz="4" w:space="0" w:color="auto"/>
            </w:tcBorders>
            <w:vAlign w:val="center"/>
          </w:tcPr>
          <w:p w:rsidR="000E3DC9" w:rsidRPr="002604AB" w:rsidRDefault="000E3DC9" w:rsidP="00C34CD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E3DC9" w:rsidRPr="002604AB" w:rsidRDefault="000E3DC9" w:rsidP="00C34CDD">
            <w:pPr>
              <w:jc w:val="center"/>
              <w:rPr>
                <w:rFonts w:ascii="Verdana" w:hAnsi="Verdana"/>
                <w:b/>
                <w:sz w:val="16"/>
                <w:szCs w:val="16"/>
              </w:rPr>
            </w:pPr>
          </w:p>
        </w:tc>
        <w:tc>
          <w:tcPr>
            <w:tcW w:w="2552" w:type="dxa"/>
            <w:vMerge/>
            <w:tcBorders>
              <w:bottom w:val="single" w:sz="4" w:space="0" w:color="auto"/>
            </w:tcBorders>
            <w:vAlign w:val="center"/>
          </w:tcPr>
          <w:p w:rsidR="000E3DC9" w:rsidRPr="002604AB" w:rsidRDefault="000E3DC9" w:rsidP="00C34CDD">
            <w:pPr>
              <w:jc w:val="center"/>
              <w:rPr>
                <w:rFonts w:ascii="Verdana" w:hAnsi="Verdana"/>
                <w:b/>
                <w:sz w:val="16"/>
                <w:szCs w:val="16"/>
              </w:rPr>
            </w:pPr>
          </w:p>
        </w:tc>
      </w:tr>
      <w:tr w:rsidR="000E3DC9" w:rsidRPr="002604AB" w:rsidTr="00C34C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3DC9" w:rsidRPr="009B0EC0" w:rsidRDefault="000E3DC9" w:rsidP="00C34C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Zorunlu</w:t>
            </w:r>
          </w:p>
          <w:p w:rsidR="000E3DC9" w:rsidRDefault="000E3DC9" w:rsidP="00C34C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E3DC9" w:rsidRDefault="000E3DC9" w:rsidP="00C34C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E3DC9" w:rsidRPr="002604AB" w:rsidRDefault="000E3DC9" w:rsidP="00C34C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E3DC9" w:rsidRPr="002604AB" w:rsidRDefault="000E3DC9" w:rsidP="00C34C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3DC9" w:rsidRPr="009B0EC0" w:rsidRDefault="000E3DC9" w:rsidP="00C34CDD">
            <w:pPr>
              <w:jc w:val="center"/>
              <w:rPr>
                <w:rFonts w:ascii="Verdana" w:hAnsi="Verdana"/>
                <w:b/>
                <w:sz w:val="18"/>
                <w:szCs w:val="16"/>
              </w:rPr>
            </w:pPr>
            <w:r w:rsidRPr="009B0EC0">
              <w:rPr>
                <w:rFonts w:ascii="Verdana" w:hAnsi="Verdana"/>
                <w:b/>
                <w:sz w:val="18"/>
                <w:szCs w:val="16"/>
              </w:rPr>
              <w:t>KREDİ DAĞILIMI</w:t>
            </w:r>
          </w:p>
          <w:p w:rsidR="000E3DC9" w:rsidRDefault="000E3DC9" w:rsidP="00C34CDD">
            <w:pPr>
              <w:jc w:val="center"/>
              <w:rPr>
                <w:rFonts w:ascii="Verdana" w:hAnsi="Verdana"/>
                <w:b/>
                <w:sz w:val="16"/>
                <w:szCs w:val="16"/>
              </w:rPr>
            </w:pPr>
            <w:r>
              <w:rPr>
                <w:rFonts w:ascii="Verdana" w:hAnsi="Verdana"/>
                <w:b/>
                <w:sz w:val="16"/>
                <w:szCs w:val="16"/>
              </w:rPr>
              <w:t>Dersin kredisini aşağıya işleyiniz.</w:t>
            </w:r>
          </w:p>
          <w:p w:rsidR="000E3DC9" w:rsidRPr="002604AB" w:rsidRDefault="000E3DC9" w:rsidP="00C34CDD">
            <w:pPr>
              <w:jc w:val="center"/>
              <w:rPr>
                <w:rFonts w:ascii="Verdana" w:hAnsi="Verdana"/>
                <w:b/>
                <w:sz w:val="16"/>
                <w:szCs w:val="16"/>
              </w:rPr>
            </w:pPr>
            <w:r>
              <w:rPr>
                <w:rFonts w:ascii="Verdana" w:hAnsi="Verdana"/>
                <w:b/>
                <w:sz w:val="16"/>
                <w:szCs w:val="16"/>
              </w:rPr>
              <w:t xml:space="preserve"> (Gerekli görürseniz krediyi paylaştırınız.)</w:t>
            </w:r>
          </w:p>
        </w:tc>
      </w:tr>
      <w:tr w:rsidR="000E3DC9" w:rsidRPr="002604AB" w:rsidTr="00C34C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E3DC9" w:rsidRPr="002604AB" w:rsidRDefault="000E3DC9" w:rsidP="00C34C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E3DC9" w:rsidRPr="002604AB" w:rsidRDefault="000E3DC9" w:rsidP="00C34C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E3DC9" w:rsidRPr="002604AB" w:rsidTr="00C34C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3DC9" w:rsidRPr="002604AB" w:rsidRDefault="000E3DC9" w:rsidP="00C34C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0E3DC9" w:rsidRPr="002604AB" w:rsidTr="00C34C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DEĞERLENDİRME ÖLÇÜTLERİ</w:t>
            </w:r>
          </w:p>
        </w:tc>
      </w:tr>
      <w:tr w:rsidR="000E3DC9" w:rsidRPr="002604AB" w:rsidTr="00C34C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3DC9" w:rsidRDefault="000E3DC9" w:rsidP="00C34CDD">
            <w:pPr>
              <w:jc w:val="center"/>
              <w:rPr>
                <w:rFonts w:ascii="Verdana" w:hAnsi="Verdana"/>
                <w:b/>
                <w:sz w:val="16"/>
                <w:szCs w:val="16"/>
              </w:rPr>
            </w:pPr>
            <w:r w:rsidRPr="002604AB">
              <w:rPr>
                <w:rFonts w:ascii="Verdana" w:hAnsi="Verdana"/>
                <w:b/>
                <w:sz w:val="16"/>
                <w:szCs w:val="16"/>
              </w:rPr>
              <w:t>YARIYIL İÇİ</w:t>
            </w:r>
          </w:p>
          <w:p w:rsidR="000E3DC9" w:rsidRPr="002604AB" w:rsidRDefault="000E3DC9" w:rsidP="00C34CD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E3DC9" w:rsidRPr="002604AB" w:rsidTr="00C34CDD">
        <w:trPr>
          <w:trHeight w:val="27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E3DC9" w:rsidRPr="002604AB" w:rsidRDefault="000E3DC9" w:rsidP="00C34C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E3DC9" w:rsidRPr="002604AB" w:rsidRDefault="000E3DC9" w:rsidP="00C34CDD">
            <w:pPr>
              <w:jc w:val="center"/>
              <w:rPr>
                <w:rFonts w:ascii="Verdana" w:hAnsi="Verdana"/>
                <w:sz w:val="16"/>
                <w:szCs w:val="16"/>
                <w:highlight w:val="yellow"/>
              </w:rPr>
            </w:pP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94"/>
        </w:trPr>
        <w:tc>
          <w:tcPr>
            <w:tcW w:w="3735" w:type="dxa"/>
            <w:gridSpan w:val="5"/>
            <w:vMerge/>
            <w:tcBorders>
              <w:left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3DC9" w:rsidRPr="002604AB" w:rsidRDefault="000E3DC9" w:rsidP="00C34C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3DC9" w:rsidRPr="002604AB" w:rsidTr="00C34CDD">
        <w:trPr>
          <w:trHeight w:val="286"/>
        </w:trPr>
        <w:tc>
          <w:tcPr>
            <w:tcW w:w="3735" w:type="dxa"/>
            <w:gridSpan w:val="5"/>
            <w:vMerge/>
            <w:tcBorders>
              <w:left w:val="single" w:sz="12" w:space="0" w:color="auto"/>
              <w:bottom w:val="single" w:sz="12" w:space="0" w:color="auto"/>
              <w:right w:val="single" w:sz="12" w:space="0" w:color="auto"/>
            </w:tcBorders>
            <w:vAlign w:val="center"/>
          </w:tcPr>
          <w:p w:rsidR="000E3DC9" w:rsidRPr="002604AB" w:rsidRDefault="000E3DC9" w:rsidP="00C34CD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E3DC9" w:rsidRPr="00FA4020" w:rsidRDefault="000E3DC9" w:rsidP="00C34C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E3DC9" w:rsidRPr="002604AB" w:rsidRDefault="000E3DC9" w:rsidP="00C34C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E3DC9" w:rsidRPr="002604AB" w:rsidTr="00C34C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 Biyokütle enerjisi, biyokütleden sıvı yakıt üretimi, jeotermal enerji, nükleer enerji, rüzgar enerjisi, güneş enerjisi, hidroelektrik güç, hidrojen enerjisi, sentetik yakıtların karakterizasyonu, enerji ve çevre.</w:t>
            </w:r>
            <w:r w:rsidRPr="00A83CA8">
              <w:rPr>
                <w:rFonts w:ascii="Verdana" w:hAnsi="Verdana"/>
                <w:sz w:val="16"/>
                <w:szCs w:val="16"/>
              </w:rPr>
              <w:fldChar w:fldCharType="end"/>
            </w:r>
          </w:p>
        </w:tc>
      </w:tr>
      <w:tr w:rsidR="000E3DC9" w:rsidRPr="002604AB" w:rsidTr="00C34C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Alternatif enerji kaynaklarının fizik varlık ve boyutlarının neler olduğunun belirlenmesi, bunların kimyasal bileşimleri, bu enerji kaynaklarının tasarımı, üretim birimlerinin kullanılması, küçük ölçekteki sistemlerin büyük ölçektekilere göre durumlarının değerlendirilmesi ve bunlardan elde edilen ürünlerin geleneksel yakıt kaynakları ile kıyaslanması, bunun canlıküre üzerine olan pozitif etkilerinin vurgulanması.</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2604AB" w:rsidRDefault="000E3DC9" w:rsidP="00C34C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Değişik disiplinlerin (çevre, yer bilimleri, teknoloji, sosyal bilimler, planlama, politika,işletme) enerji ile olan ilgilerinin tartışılarak en iyi durumların ortaya çıkarılması, gelişen enerji teknolojilerinin yakından takip edilmesi</w:t>
            </w:r>
            <w:r w:rsidRPr="00A83CA8">
              <w:rPr>
                <w:rFonts w:ascii="Verdana" w:hAnsi="Verdana"/>
                <w:sz w:val="16"/>
                <w:szCs w:val="16"/>
              </w:rPr>
              <w:fldChar w:fldCharType="end"/>
            </w:r>
          </w:p>
        </w:tc>
      </w:tr>
      <w:tr w:rsidR="000E3DC9" w:rsidRPr="002604AB" w:rsidTr="00C34C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0D72AA" w:rsidRDefault="000E3DC9" w:rsidP="00C34C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72AA">
              <w:rPr>
                <w:rFonts w:ascii="Verdana" w:hAnsi="Verdana"/>
                <w:noProof/>
                <w:sz w:val="16"/>
                <w:szCs w:val="16"/>
              </w:rPr>
              <w:t>1. Yenilenebilir enerji kaynaklarının önemini fark eder</w:t>
            </w:r>
          </w:p>
          <w:p w:rsidR="000E3DC9" w:rsidRPr="000D72AA" w:rsidRDefault="000E3DC9" w:rsidP="00C34CDD">
            <w:pPr>
              <w:tabs>
                <w:tab w:val="left" w:pos="7800"/>
              </w:tabs>
              <w:rPr>
                <w:rFonts w:ascii="Verdana" w:hAnsi="Verdana"/>
                <w:noProof/>
                <w:sz w:val="16"/>
                <w:szCs w:val="16"/>
              </w:rPr>
            </w:pPr>
            <w:r w:rsidRPr="000D72AA">
              <w:rPr>
                <w:rFonts w:ascii="Verdana" w:hAnsi="Verdana"/>
                <w:noProof/>
                <w:sz w:val="16"/>
                <w:szCs w:val="16"/>
              </w:rPr>
              <w:t>2. Hidrojen enerjisi, bor ve biyokütleyi  tanımlar</w:t>
            </w:r>
          </w:p>
          <w:p w:rsidR="000E3DC9" w:rsidRPr="000D72AA" w:rsidRDefault="000E3DC9" w:rsidP="00C34CDD">
            <w:pPr>
              <w:tabs>
                <w:tab w:val="left" w:pos="7800"/>
              </w:tabs>
              <w:rPr>
                <w:rFonts w:ascii="Verdana" w:hAnsi="Verdana"/>
                <w:noProof/>
                <w:sz w:val="16"/>
                <w:szCs w:val="16"/>
              </w:rPr>
            </w:pPr>
            <w:r w:rsidRPr="000D72AA">
              <w:rPr>
                <w:rFonts w:ascii="Verdana" w:hAnsi="Verdana"/>
                <w:noProof/>
                <w:sz w:val="16"/>
                <w:szCs w:val="16"/>
              </w:rPr>
              <w:t>3. sıvı yakıt üretimini tartışır</w:t>
            </w:r>
          </w:p>
          <w:p w:rsidR="000E3DC9" w:rsidRPr="000D72AA" w:rsidRDefault="000E3DC9" w:rsidP="00C34CDD">
            <w:pPr>
              <w:tabs>
                <w:tab w:val="left" w:pos="7800"/>
              </w:tabs>
              <w:rPr>
                <w:rFonts w:ascii="Verdana" w:hAnsi="Verdana"/>
                <w:noProof/>
                <w:sz w:val="16"/>
                <w:szCs w:val="16"/>
              </w:rPr>
            </w:pPr>
            <w:r w:rsidRPr="000D72AA">
              <w:rPr>
                <w:rFonts w:ascii="Verdana" w:hAnsi="Verdana"/>
                <w:noProof/>
                <w:sz w:val="16"/>
                <w:szCs w:val="16"/>
              </w:rPr>
              <w:t>4. Analiz yöntemlerini sınıflandırır</w:t>
            </w:r>
          </w:p>
          <w:p w:rsidR="000E3DC9" w:rsidRPr="00E3546D" w:rsidRDefault="000E3DC9" w:rsidP="00C34CDD">
            <w:pPr>
              <w:tabs>
                <w:tab w:val="left" w:pos="7800"/>
              </w:tabs>
              <w:rPr>
                <w:rFonts w:ascii="Verdana" w:hAnsi="Verdana"/>
                <w:sz w:val="16"/>
                <w:szCs w:val="16"/>
              </w:rPr>
            </w:pPr>
            <w:r w:rsidRPr="000D72AA">
              <w:rPr>
                <w:rFonts w:ascii="Verdana" w:hAnsi="Verdana"/>
                <w:noProof/>
                <w:sz w:val="16"/>
                <w:szCs w:val="16"/>
              </w:rPr>
              <w:t>5. Enerji kaynakları ve çevre arasındaki ilişkinin önemini fark eder.</w:t>
            </w:r>
            <w:r>
              <w:rPr>
                <w:rFonts w:ascii="Verdana" w:hAnsi="Verdana"/>
                <w:sz w:val="16"/>
                <w:szCs w:val="16"/>
              </w:rPr>
              <w:fldChar w:fldCharType="end"/>
            </w:r>
          </w:p>
        </w:tc>
      </w:tr>
      <w:tr w:rsidR="000E3DC9" w:rsidRPr="002604AB" w:rsidTr="00C34C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2AA">
              <w:rPr>
                <w:rFonts w:ascii="Verdana" w:hAnsi="Verdana"/>
                <w:b w:val="0"/>
                <w:noProof/>
                <w:sz w:val="16"/>
                <w:szCs w:val="16"/>
              </w:rPr>
              <w:t>1. Acaroğlu, M, ‘’ Alternatif Enerji Kaynakları’’, Atlas yayın dağıtım, 2003</w:t>
            </w:r>
            <w:r w:rsidRPr="006849DA">
              <w:rPr>
                <w:rFonts w:ascii="Verdana" w:hAnsi="Verdana"/>
                <w:b w:val="0"/>
                <w:sz w:val="16"/>
                <w:szCs w:val="16"/>
              </w:rPr>
              <w:fldChar w:fldCharType="end"/>
            </w:r>
          </w:p>
        </w:tc>
      </w:tr>
      <w:tr w:rsidR="000E3DC9" w:rsidRPr="002604AB" w:rsidTr="00B3183F">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3DC9" w:rsidRPr="002604AB" w:rsidRDefault="000E3DC9" w:rsidP="00C34CD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E3DC9" w:rsidRPr="006849DA" w:rsidRDefault="000E3DC9" w:rsidP="00C34C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2AA">
              <w:rPr>
                <w:rFonts w:ascii="Verdana" w:hAnsi="Verdana"/>
                <w:b w:val="0"/>
                <w:noProof/>
                <w:sz w:val="16"/>
                <w:szCs w:val="16"/>
              </w:rPr>
              <w:t>Konuyla ilgili farklı</w:t>
            </w:r>
            <w:r>
              <w:rPr>
                <w:rFonts w:ascii="Verdana" w:hAnsi="Verdana"/>
                <w:b w:val="0"/>
                <w:noProof/>
                <w:sz w:val="16"/>
                <w:szCs w:val="16"/>
              </w:rPr>
              <w:t xml:space="preserve"> ENERJİ</w:t>
            </w:r>
            <w:r w:rsidRPr="000D72AA">
              <w:rPr>
                <w:rFonts w:ascii="Verdana" w:hAnsi="Verdana"/>
                <w:b w:val="0"/>
                <w:noProof/>
                <w:sz w:val="16"/>
                <w:szCs w:val="16"/>
              </w:rPr>
              <w:t xml:space="preserve"> dergiler</w:t>
            </w:r>
            <w:r>
              <w:rPr>
                <w:rFonts w:ascii="Verdana" w:hAnsi="Verdana"/>
                <w:b w:val="0"/>
                <w:noProof/>
                <w:sz w:val="16"/>
                <w:szCs w:val="16"/>
              </w:rPr>
              <w:t>i</w:t>
            </w:r>
            <w:r w:rsidRPr="006849DA">
              <w:rPr>
                <w:rFonts w:ascii="Verdana" w:hAnsi="Verdana"/>
                <w:b w:val="0"/>
                <w:sz w:val="16"/>
                <w:szCs w:val="16"/>
              </w:rPr>
              <w:fldChar w:fldCharType="end"/>
            </w:r>
          </w:p>
        </w:tc>
      </w:tr>
    </w:tbl>
    <w:p w:rsidR="000E3DC9" w:rsidRPr="002604AB" w:rsidRDefault="000E3DC9" w:rsidP="00C34CDD">
      <w:pPr>
        <w:rPr>
          <w:rFonts w:ascii="Verdana" w:hAnsi="Verdana"/>
          <w:sz w:val="16"/>
          <w:szCs w:val="16"/>
        </w:rPr>
        <w:sectPr w:rsidR="000E3DC9" w:rsidRPr="002604AB" w:rsidSect="00C34CDD">
          <w:headerReference w:type="even" r:id="rId55"/>
          <w:headerReference w:type="default" r:id="rId56"/>
          <w:footerReference w:type="even" r:id="rId57"/>
          <w:footerReference w:type="default" r:id="rId58"/>
          <w:headerReference w:type="first" r:id="rId59"/>
          <w:footerReference w:type="first" r:id="rId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3DC9" w:rsidRPr="002604AB" w:rsidTr="00C34C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DERSİN HAFTALIK PLANI</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rPr>
                <w:rFonts w:ascii="Verdana" w:hAnsi="Verdana"/>
                <w:b/>
                <w:sz w:val="20"/>
                <w:szCs w:val="16"/>
              </w:rPr>
            </w:pPr>
            <w:r w:rsidRPr="002604AB">
              <w:rPr>
                <w:rFonts w:ascii="Verdana" w:hAnsi="Verdana"/>
                <w:b/>
                <w:sz w:val="20"/>
                <w:szCs w:val="16"/>
              </w:rPr>
              <w:t>İŞLENEN KONULAR</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Yenilenebilir enerji kaynakları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Hidrojen enerjisi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Bor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Biyokütle</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Isıl prosesler</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1</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Biyokütleden sıvı yakıt üretimi</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Etil alkol ve metil alkol üretim prosesleri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Sentetik yakıtların karakterizasyonu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Kromatografik yöntemler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E3DC9" w:rsidRPr="002604AB" w:rsidRDefault="000E3DC9" w:rsidP="00C34CD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Spektroskopik yöntemler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Enerji ve çevre </w:t>
            </w:r>
            <w:r w:rsidRPr="00A83CA8">
              <w:rPr>
                <w:rFonts w:ascii="Verdana" w:hAnsi="Verdana"/>
                <w:sz w:val="16"/>
                <w:szCs w:val="16"/>
              </w:rPr>
              <w:fldChar w:fldCharType="end"/>
            </w:r>
          </w:p>
        </w:tc>
      </w:tr>
      <w:tr w:rsidR="000E3DC9" w:rsidRPr="002604AB" w:rsidTr="00C34C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3DC9" w:rsidRPr="002604AB" w:rsidRDefault="000E3DC9" w:rsidP="00C34C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2AA">
              <w:rPr>
                <w:rFonts w:ascii="Verdana" w:hAnsi="Verdana"/>
                <w:noProof/>
                <w:sz w:val="16"/>
                <w:szCs w:val="16"/>
              </w:rPr>
              <w:t xml:space="preserve">Projelerin sunumu </w:t>
            </w:r>
            <w:r w:rsidRPr="00A83CA8">
              <w:rPr>
                <w:rFonts w:ascii="Verdana" w:hAnsi="Verdana"/>
                <w:sz w:val="16"/>
                <w:szCs w:val="16"/>
              </w:rPr>
              <w:fldChar w:fldCharType="end"/>
            </w:r>
          </w:p>
        </w:tc>
      </w:tr>
      <w:tr w:rsidR="000E3DC9" w:rsidRPr="002604AB" w:rsidTr="00C34C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3DC9" w:rsidRPr="002604AB" w:rsidRDefault="000E3DC9" w:rsidP="00C34C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3DC9" w:rsidRPr="002604AB" w:rsidRDefault="000E3DC9" w:rsidP="00C34CD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E3DC9" w:rsidRPr="002604AB" w:rsidRDefault="000E3DC9" w:rsidP="00C34CDD">
      <w:pPr>
        <w:rPr>
          <w:rFonts w:ascii="Verdana" w:hAnsi="Verdana"/>
          <w:sz w:val="16"/>
          <w:szCs w:val="16"/>
        </w:rPr>
      </w:pPr>
    </w:p>
    <w:p w:rsidR="000E3DC9" w:rsidRPr="002604AB" w:rsidRDefault="000E3DC9" w:rsidP="00C34CD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E3DC9" w:rsidRPr="002604AB" w:rsidTr="00C34CD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t>Katkı Düzeyi</w:t>
            </w:r>
          </w:p>
        </w:tc>
      </w:tr>
      <w:tr w:rsidR="000E3DC9" w:rsidRPr="002604AB" w:rsidTr="00C34CD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3DC9" w:rsidRPr="002604AB" w:rsidRDefault="000E3DC9" w:rsidP="00C34CD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3</w:t>
            </w:r>
          </w:p>
          <w:p w:rsidR="000E3DC9" w:rsidRPr="001B710C" w:rsidRDefault="000E3DC9" w:rsidP="00C34C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2</w:t>
            </w:r>
          </w:p>
          <w:p w:rsidR="000E3DC9" w:rsidRPr="001B710C" w:rsidRDefault="000E3DC9" w:rsidP="00C34C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E3DC9" w:rsidRDefault="000E3DC9" w:rsidP="00C34CDD">
            <w:pPr>
              <w:jc w:val="center"/>
              <w:rPr>
                <w:rFonts w:ascii="Verdana" w:hAnsi="Verdana"/>
                <w:b/>
                <w:sz w:val="18"/>
                <w:szCs w:val="16"/>
              </w:rPr>
            </w:pPr>
            <w:r>
              <w:rPr>
                <w:rFonts w:ascii="Verdana" w:hAnsi="Verdana"/>
                <w:b/>
                <w:sz w:val="18"/>
                <w:szCs w:val="16"/>
              </w:rPr>
              <w:t>1</w:t>
            </w:r>
          </w:p>
          <w:p w:rsidR="000E3DC9" w:rsidRPr="001B710C" w:rsidRDefault="000E3DC9" w:rsidP="00C34C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E3DC9" w:rsidRPr="002604AB" w:rsidTr="00C34CD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E3DC9" w:rsidRPr="002604AB" w:rsidTr="00C34CD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3DC9" w:rsidRPr="001B710C" w:rsidRDefault="000E3DC9" w:rsidP="00C34CDD">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E3DC9" w:rsidRPr="004B4C95" w:rsidRDefault="000E3DC9" w:rsidP="00C34CDD">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E3DC9" w:rsidRPr="002604AB" w:rsidRDefault="000E3DC9" w:rsidP="00C34C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E3DC9" w:rsidRPr="002604AB" w:rsidRDefault="000E3DC9" w:rsidP="00C34CD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E3DC9" w:rsidRPr="002604AB" w:rsidTr="00C34CDD">
        <w:trPr>
          <w:trHeight w:val="432"/>
        </w:trPr>
        <w:tc>
          <w:tcPr>
            <w:tcW w:w="2395" w:type="dxa"/>
            <w:vAlign w:val="center"/>
          </w:tcPr>
          <w:p w:rsidR="000E3DC9" w:rsidRPr="002604AB" w:rsidRDefault="000E3DC9" w:rsidP="00C34C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Sevgi Şensöz</w:t>
            </w:r>
            <w:r>
              <w:rPr>
                <w:rFonts w:ascii="Verdana" w:hAnsi="Verdana"/>
                <w:sz w:val="18"/>
                <w:szCs w:val="16"/>
              </w:rPr>
              <w:fldChar w:fldCharType="end"/>
            </w:r>
          </w:p>
        </w:tc>
        <w:tc>
          <w:tcPr>
            <w:tcW w:w="811" w:type="dxa"/>
            <w:vAlign w:val="center"/>
          </w:tcPr>
          <w:p w:rsidR="000E3DC9" w:rsidRPr="002604AB" w:rsidRDefault="000E3DC9" w:rsidP="00C34C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E3DC9" w:rsidRPr="002604AB" w:rsidRDefault="000E3DC9" w:rsidP="00C34C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16.4.2015</w:t>
            </w:r>
            <w:r>
              <w:rPr>
                <w:rFonts w:ascii="Verdana" w:hAnsi="Verdana"/>
                <w:sz w:val="18"/>
                <w:szCs w:val="16"/>
              </w:rPr>
              <w:fldChar w:fldCharType="end"/>
            </w:r>
          </w:p>
        </w:tc>
      </w:tr>
    </w:tbl>
    <w:p w:rsidR="000E3DC9" w:rsidRPr="00E96083" w:rsidRDefault="000E3DC9" w:rsidP="00C34CD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741B6" w:rsidRDefault="004741B6">
      <w:pPr>
        <w:spacing w:after="200"/>
      </w:pPr>
      <w:r>
        <w:br w:type="page"/>
      </w:r>
    </w:p>
    <w:p w:rsidR="004741B6" w:rsidRPr="002604AB" w:rsidRDefault="00EE57D0" w:rsidP="001570FF">
      <w:pPr>
        <w:tabs>
          <w:tab w:val="left" w:pos="6825"/>
        </w:tabs>
        <w:outlineLvl w:val="0"/>
        <w:rPr>
          <w:rFonts w:ascii="Verdana" w:hAnsi="Verdana"/>
          <w:b/>
          <w:sz w:val="16"/>
          <w:szCs w:val="16"/>
        </w:rPr>
      </w:pPr>
      <w:r>
        <w:rPr>
          <w:noProof/>
        </w:rPr>
        <w:pict>
          <v:shape id="_x0000_s1101" type="#_x0000_t202" style="position:absolute;margin-left:26.45pt;margin-top:-1.95pt;width:256.4pt;height:79.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1570FF">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1570FF">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1570FF">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1570FF">
                  <w:pPr>
                    <w:spacing w:after="120"/>
                    <w:jc w:val="center"/>
                    <w:rPr>
                      <w:rFonts w:ascii="Verdana" w:hAnsi="Verdana"/>
                      <w:b/>
                      <w:sz w:val="6"/>
                      <w:szCs w:val="10"/>
                    </w:rPr>
                  </w:pPr>
                </w:p>
                <w:p w:rsidR="00FA01C2" w:rsidRPr="002604AB" w:rsidRDefault="00FA01C2" w:rsidP="001570FF">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1570FF"/>
              </w:txbxContent>
            </v:textbox>
          </v:shape>
        </w:pict>
      </w:r>
      <w:r w:rsidR="004741B6" w:rsidRPr="002604AB">
        <w:rPr>
          <w:rFonts w:ascii="Verdana" w:hAnsi="Verdana"/>
          <w:b/>
          <w:sz w:val="16"/>
          <w:szCs w:val="16"/>
        </w:rPr>
        <w:t xml:space="preserve">    </w:t>
      </w:r>
    </w:p>
    <w:p w:rsidR="004741B6" w:rsidRPr="002604AB" w:rsidRDefault="004741B6" w:rsidP="001570FF">
      <w:pPr>
        <w:outlineLvl w:val="0"/>
        <w:rPr>
          <w:rFonts w:ascii="Verdana" w:hAnsi="Verdana"/>
          <w:b/>
          <w:sz w:val="16"/>
          <w:szCs w:val="16"/>
        </w:rPr>
      </w:pPr>
    </w:p>
    <w:p w:rsidR="004741B6" w:rsidRPr="002604AB" w:rsidRDefault="004741B6" w:rsidP="001570FF">
      <w:pPr>
        <w:outlineLvl w:val="0"/>
        <w:rPr>
          <w:rFonts w:ascii="Verdana" w:hAnsi="Verdana"/>
          <w:b/>
          <w:sz w:val="16"/>
          <w:szCs w:val="16"/>
        </w:rPr>
      </w:pPr>
    </w:p>
    <w:p w:rsidR="004741B6" w:rsidRPr="002604AB" w:rsidRDefault="004741B6" w:rsidP="001570FF">
      <w:pPr>
        <w:outlineLvl w:val="0"/>
        <w:rPr>
          <w:rFonts w:ascii="Verdana" w:hAnsi="Verdana"/>
          <w:b/>
          <w:sz w:val="16"/>
          <w:szCs w:val="16"/>
        </w:rPr>
      </w:pPr>
    </w:p>
    <w:p w:rsidR="004741B6" w:rsidRPr="002604AB" w:rsidRDefault="004741B6" w:rsidP="001570FF">
      <w:pPr>
        <w:outlineLvl w:val="0"/>
        <w:rPr>
          <w:rFonts w:ascii="Verdana" w:hAnsi="Verdana"/>
          <w:b/>
          <w:sz w:val="16"/>
          <w:szCs w:val="16"/>
        </w:rPr>
      </w:pPr>
    </w:p>
    <w:p w:rsidR="004741B6" w:rsidRPr="002604AB" w:rsidRDefault="004741B6" w:rsidP="001570FF">
      <w:pPr>
        <w:outlineLvl w:val="0"/>
        <w:rPr>
          <w:rFonts w:ascii="Verdana" w:hAnsi="Verdana"/>
          <w:b/>
          <w:sz w:val="16"/>
          <w:szCs w:val="16"/>
        </w:rPr>
      </w:pPr>
    </w:p>
    <w:p w:rsidR="004741B6" w:rsidRDefault="004741B6" w:rsidP="001570FF">
      <w:pPr>
        <w:outlineLvl w:val="0"/>
        <w:rPr>
          <w:rFonts w:ascii="Verdana" w:hAnsi="Verdana"/>
          <w:b/>
          <w:sz w:val="16"/>
          <w:szCs w:val="16"/>
        </w:rPr>
      </w:pPr>
    </w:p>
    <w:p w:rsidR="004741B6" w:rsidRDefault="004741B6" w:rsidP="001570FF">
      <w:pPr>
        <w:outlineLvl w:val="0"/>
        <w:rPr>
          <w:rFonts w:ascii="Verdana" w:hAnsi="Verdana"/>
          <w:b/>
          <w:sz w:val="16"/>
          <w:szCs w:val="16"/>
        </w:rPr>
      </w:pPr>
    </w:p>
    <w:p w:rsidR="004741B6" w:rsidRDefault="004741B6" w:rsidP="001570FF">
      <w:pPr>
        <w:outlineLvl w:val="0"/>
        <w:rPr>
          <w:rFonts w:ascii="Verdana" w:hAnsi="Verdana"/>
          <w:b/>
          <w:sz w:val="16"/>
          <w:szCs w:val="16"/>
        </w:rPr>
      </w:pPr>
    </w:p>
    <w:p w:rsidR="004741B6" w:rsidRPr="002604AB" w:rsidRDefault="004741B6" w:rsidP="001570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741B6" w:rsidRPr="002604AB" w:rsidTr="001570FF">
        <w:tc>
          <w:tcPr>
            <w:tcW w:w="1951" w:type="dxa"/>
            <w:vAlign w:val="center"/>
          </w:tcPr>
          <w:p w:rsidR="004741B6" w:rsidRPr="002604AB" w:rsidRDefault="004741B6" w:rsidP="001570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741B6" w:rsidRPr="00C74FE8" w:rsidRDefault="004741B6" w:rsidP="001570FF">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4741B6" w:rsidRPr="002604AB" w:rsidRDefault="004741B6" w:rsidP="001570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741B6" w:rsidRPr="00C74FE8" w:rsidRDefault="004741B6" w:rsidP="001570F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4741B6" w:rsidRPr="009B0EC0" w:rsidRDefault="004741B6" w:rsidP="001570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41B6" w:rsidRPr="002604AB" w:rsidTr="001570FF">
        <w:trPr>
          <w:trHeight w:val="338"/>
        </w:trPr>
        <w:tc>
          <w:tcPr>
            <w:tcW w:w="10173" w:type="dxa"/>
            <w:gridSpan w:val="4"/>
            <w:vAlign w:val="center"/>
          </w:tcPr>
          <w:p w:rsidR="004741B6" w:rsidRPr="002604AB" w:rsidRDefault="004741B6" w:rsidP="001570FF">
            <w:pPr>
              <w:jc w:val="center"/>
              <w:outlineLvl w:val="0"/>
              <w:rPr>
                <w:rFonts w:ascii="Verdana" w:hAnsi="Verdana"/>
                <w:sz w:val="16"/>
                <w:szCs w:val="16"/>
              </w:rPr>
            </w:pPr>
            <w:r w:rsidRPr="009B0EC0">
              <w:rPr>
                <w:rFonts w:ascii="Verdana" w:hAnsi="Verdana"/>
                <w:b/>
                <w:sz w:val="18"/>
                <w:szCs w:val="16"/>
              </w:rPr>
              <w:t>DERSİN</w:t>
            </w:r>
          </w:p>
        </w:tc>
      </w:tr>
      <w:tr w:rsidR="004741B6" w:rsidRPr="002604AB" w:rsidTr="001570FF">
        <w:tc>
          <w:tcPr>
            <w:tcW w:w="1668" w:type="dxa"/>
            <w:vAlign w:val="center"/>
          </w:tcPr>
          <w:p w:rsidR="004741B6" w:rsidRPr="002604AB" w:rsidRDefault="004741B6" w:rsidP="001570FF">
            <w:pPr>
              <w:outlineLvl w:val="0"/>
              <w:rPr>
                <w:rFonts w:ascii="Verdana" w:hAnsi="Verdana"/>
                <w:b/>
                <w:sz w:val="16"/>
                <w:szCs w:val="16"/>
              </w:rPr>
            </w:pPr>
            <w:bookmarkStart w:id="9" w:name="D23" w:colFirst="3" w:colLast="3"/>
            <w:r w:rsidRPr="002604AB">
              <w:rPr>
                <w:rFonts w:ascii="Verdana" w:hAnsi="Verdana"/>
                <w:b/>
                <w:sz w:val="16"/>
                <w:szCs w:val="16"/>
              </w:rPr>
              <w:t>KODU</w:t>
            </w:r>
          </w:p>
        </w:tc>
        <w:tc>
          <w:tcPr>
            <w:tcW w:w="1984" w:type="dxa"/>
            <w:vAlign w:val="center"/>
          </w:tcPr>
          <w:p w:rsidR="004741B6" w:rsidRPr="002604AB" w:rsidRDefault="004741B6" w:rsidP="00FA01C2">
            <w:pPr>
              <w:outlineLvl w:val="0"/>
              <w:rPr>
                <w:rFonts w:ascii="Verdana" w:hAnsi="Verdana"/>
                <w:sz w:val="16"/>
                <w:szCs w:val="16"/>
              </w:rPr>
            </w:pPr>
            <w:r w:rsidRPr="002604AB">
              <w:rPr>
                <w:rFonts w:ascii="Verdana" w:hAnsi="Verdana"/>
                <w:sz w:val="16"/>
                <w:szCs w:val="16"/>
              </w:rPr>
              <w:t xml:space="preserve"> </w:t>
            </w:r>
            <w:r w:rsidR="00FA01C2">
              <w:rPr>
                <w:rFonts w:ascii="Verdana" w:hAnsi="Verdana"/>
                <w:sz w:val="16"/>
                <w:szCs w:val="16"/>
              </w:rPr>
              <w:t>501011101</w:t>
            </w:r>
          </w:p>
        </w:tc>
        <w:tc>
          <w:tcPr>
            <w:tcW w:w="1559" w:type="dxa"/>
            <w:vAlign w:val="center"/>
          </w:tcPr>
          <w:p w:rsidR="004741B6" w:rsidRPr="002604AB" w:rsidRDefault="004741B6" w:rsidP="001570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741B6" w:rsidRPr="00C74FE8" w:rsidRDefault="004741B6" w:rsidP="001570F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9"/>
    <w:p w:rsidR="004741B6" w:rsidRPr="002604AB" w:rsidRDefault="004741B6" w:rsidP="001570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741B6" w:rsidRPr="002604AB" w:rsidTr="001570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741B6" w:rsidRPr="009B0EC0" w:rsidRDefault="004741B6" w:rsidP="001570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741B6" w:rsidRPr="002604AB" w:rsidRDefault="004741B6" w:rsidP="001570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DİLİ</w:t>
            </w:r>
          </w:p>
        </w:tc>
      </w:tr>
      <w:tr w:rsidR="004741B6" w:rsidRPr="002604AB" w:rsidTr="001570FF">
        <w:trPr>
          <w:trHeight w:val="382"/>
        </w:trPr>
        <w:tc>
          <w:tcPr>
            <w:tcW w:w="1079" w:type="dxa"/>
            <w:vMerge/>
            <w:tcBorders>
              <w:top w:val="single" w:sz="4" w:space="0" w:color="auto"/>
              <w:left w:val="single" w:sz="12" w:space="0" w:color="auto"/>
              <w:bottom w:val="single" w:sz="4" w:space="0" w:color="auto"/>
              <w:right w:val="single" w:sz="12" w:space="0" w:color="auto"/>
            </w:tcBorders>
          </w:tcPr>
          <w:p w:rsidR="004741B6" w:rsidRPr="002604AB" w:rsidRDefault="004741B6" w:rsidP="001570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741B6" w:rsidRPr="002604AB" w:rsidRDefault="004741B6" w:rsidP="001570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741B6" w:rsidRPr="002604AB" w:rsidRDefault="004741B6" w:rsidP="001570FF">
            <w:pPr>
              <w:jc w:val="center"/>
              <w:rPr>
                <w:rFonts w:ascii="Verdana" w:hAnsi="Verdana"/>
                <w:b/>
                <w:sz w:val="16"/>
                <w:szCs w:val="16"/>
              </w:rPr>
            </w:pPr>
          </w:p>
        </w:tc>
        <w:tc>
          <w:tcPr>
            <w:tcW w:w="709" w:type="dxa"/>
            <w:vMerge/>
            <w:tcBorders>
              <w:bottom w:val="single" w:sz="4" w:space="0" w:color="auto"/>
            </w:tcBorders>
            <w:vAlign w:val="center"/>
          </w:tcPr>
          <w:p w:rsidR="004741B6" w:rsidRPr="002604AB" w:rsidRDefault="004741B6" w:rsidP="001570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741B6" w:rsidRPr="002604AB" w:rsidRDefault="004741B6" w:rsidP="001570FF">
            <w:pPr>
              <w:jc w:val="center"/>
              <w:rPr>
                <w:rFonts w:ascii="Verdana" w:hAnsi="Verdana"/>
                <w:b/>
                <w:sz w:val="16"/>
                <w:szCs w:val="16"/>
              </w:rPr>
            </w:pPr>
          </w:p>
        </w:tc>
        <w:tc>
          <w:tcPr>
            <w:tcW w:w="2552" w:type="dxa"/>
            <w:vMerge/>
            <w:tcBorders>
              <w:bottom w:val="single" w:sz="4" w:space="0" w:color="auto"/>
            </w:tcBorders>
            <w:vAlign w:val="center"/>
          </w:tcPr>
          <w:p w:rsidR="004741B6" w:rsidRPr="002604AB" w:rsidRDefault="004741B6" w:rsidP="001570FF">
            <w:pPr>
              <w:jc w:val="center"/>
              <w:rPr>
                <w:rFonts w:ascii="Verdana" w:hAnsi="Verdana"/>
                <w:b/>
                <w:sz w:val="16"/>
                <w:szCs w:val="16"/>
              </w:rPr>
            </w:pPr>
          </w:p>
        </w:tc>
      </w:tr>
      <w:tr w:rsidR="004741B6" w:rsidRPr="002604AB" w:rsidTr="001570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741B6" w:rsidRPr="00954259" w:rsidRDefault="004741B6" w:rsidP="001570FF">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741B6" w:rsidRPr="002604AB" w:rsidRDefault="004741B6" w:rsidP="001570F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741B6" w:rsidRPr="002604AB" w:rsidRDefault="004741B6" w:rsidP="001570F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741B6" w:rsidRPr="002604AB" w:rsidRDefault="004741B6" w:rsidP="001570F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741B6" w:rsidRPr="002604AB" w:rsidRDefault="004741B6" w:rsidP="001570F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741B6" w:rsidRPr="002604AB" w:rsidRDefault="004741B6" w:rsidP="001570FF">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4741B6" w:rsidRDefault="004741B6" w:rsidP="001570FF">
            <w:pPr>
              <w:jc w:val="center"/>
              <w:rPr>
                <w:rFonts w:ascii="Verdana" w:hAnsi="Verdana"/>
                <w:sz w:val="20"/>
                <w:szCs w:val="16"/>
                <w:vertAlign w:val="superscript"/>
              </w:rPr>
            </w:pPr>
            <w:r>
              <w:rPr>
                <w:rFonts w:ascii="Verdana" w:hAnsi="Verdana"/>
                <w:sz w:val="20"/>
                <w:szCs w:val="16"/>
                <w:vertAlign w:val="superscript"/>
              </w:rPr>
              <w:t>Zorunlu</w:t>
            </w:r>
          </w:p>
          <w:p w:rsidR="004741B6" w:rsidRDefault="004741B6" w:rsidP="001570FF">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4741B6" w:rsidRDefault="004741B6" w:rsidP="001570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741B6" w:rsidRPr="002604AB" w:rsidRDefault="004741B6" w:rsidP="001570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741B6" w:rsidRPr="002604AB" w:rsidRDefault="004741B6" w:rsidP="001570FF">
            <w:pPr>
              <w:rPr>
                <w:rFonts w:ascii="Verdana" w:hAnsi="Verdana"/>
                <w:sz w:val="16"/>
                <w:szCs w:val="16"/>
                <w:vertAlign w:val="superscript"/>
              </w:rPr>
            </w:pPr>
            <w:r>
              <w:rPr>
                <w:rFonts w:ascii="Verdana" w:hAnsi="Verdana"/>
                <w:sz w:val="16"/>
                <w:szCs w:val="16"/>
              </w:rPr>
              <w:t>Türkçe</w:t>
            </w:r>
          </w:p>
        </w:tc>
      </w:tr>
      <w:tr w:rsidR="004741B6" w:rsidRPr="002604AB" w:rsidTr="001570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741B6" w:rsidRPr="009B0EC0" w:rsidRDefault="004741B6" w:rsidP="001570FF">
            <w:pPr>
              <w:jc w:val="center"/>
              <w:rPr>
                <w:rFonts w:ascii="Verdana" w:hAnsi="Verdana"/>
                <w:b/>
                <w:sz w:val="18"/>
                <w:szCs w:val="16"/>
              </w:rPr>
            </w:pPr>
            <w:r w:rsidRPr="009B0EC0">
              <w:rPr>
                <w:rFonts w:ascii="Verdana" w:hAnsi="Verdana"/>
                <w:b/>
                <w:sz w:val="18"/>
                <w:szCs w:val="16"/>
              </w:rPr>
              <w:t>KREDİ DAĞILIMI</w:t>
            </w:r>
          </w:p>
          <w:p w:rsidR="004741B6" w:rsidRDefault="004741B6" w:rsidP="001570FF">
            <w:pPr>
              <w:jc w:val="center"/>
              <w:rPr>
                <w:rFonts w:ascii="Verdana" w:hAnsi="Verdana"/>
                <w:b/>
                <w:sz w:val="16"/>
                <w:szCs w:val="16"/>
              </w:rPr>
            </w:pPr>
            <w:r>
              <w:rPr>
                <w:rFonts w:ascii="Verdana" w:hAnsi="Verdana"/>
                <w:b/>
                <w:sz w:val="16"/>
                <w:szCs w:val="16"/>
              </w:rPr>
              <w:t>Dersin kredisini aşağıya işleyiniz.</w:t>
            </w:r>
          </w:p>
          <w:p w:rsidR="004741B6" w:rsidRPr="002604AB" w:rsidRDefault="004741B6" w:rsidP="001570FF">
            <w:pPr>
              <w:jc w:val="center"/>
              <w:rPr>
                <w:rFonts w:ascii="Verdana" w:hAnsi="Verdana"/>
                <w:b/>
                <w:sz w:val="16"/>
                <w:szCs w:val="16"/>
              </w:rPr>
            </w:pPr>
            <w:r>
              <w:rPr>
                <w:rFonts w:ascii="Verdana" w:hAnsi="Verdana"/>
                <w:b/>
                <w:sz w:val="16"/>
                <w:szCs w:val="16"/>
              </w:rPr>
              <w:t xml:space="preserve"> (Gerekli görürseniz krediyi paylaştırınız.)</w:t>
            </w:r>
          </w:p>
        </w:tc>
      </w:tr>
      <w:tr w:rsidR="004741B6" w:rsidRPr="002604AB" w:rsidTr="001570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741B6" w:rsidRPr="002604AB" w:rsidRDefault="004741B6" w:rsidP="001570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741B6" w:rsidRPr="002604AB" w:rsidRDefault="004741B6" w:rsidP="001570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741B6" w:rsidRPr="002604AB" w:rsidTr="001570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741B6" w:rsidRPr="002604AB" w:rsidRDefault="004741B6" w:rsidP="001570F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741B6" w:rsidRPr="002604AB" w:rsidRDefault="004741B6" w:rsidP="001570F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741B6" w:rsidRPr="002604AB" w:rsidRDefault="004741B6" w:rsidP="001570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4741B6" w:rsidRPr="002604AB" w:rsidTr="001570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DEĞERLENDİRME ÖLÇÜTLERİ</w:t>
            </w:r>
          </w:p>
        </w:tc>
      </w:tr>
      <w:tr w:rsidR="004741B6" w:rsidRPr="002604AB" w:rsidTr="001570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741B6" w:rsidRDefault="004741B6" w:rsidP="001570FF">
            <w:pPr>
              <w:jc w:val="center"/>
              <w:rPr>
                <w:rFonts w:ascii="Verdana" w:hAnsi="Verdana"/>
                <w:b/>
                <w:sz w:val="16"/>
                <w:szCs w:val="16"/>
              </w:rPr>
            </w:pPr>
            <w:r w:rsidRPr="002604AB">
              <w:rPr>
                <w:rFonts w:ascii="Verdana" w:hAnsi="Verdana"/>
                <w:b/>
                <w:sz w:val="16"/>
                <w:szCs w:val="16"/>
              </w:rPr>
              <w:t>YARIYIL İÇİ</w:t>
            </w:r>
          </w:p>
          <w:p w:rsidR="004741B6" w:rsidRPr="002604AB" w:rsidRDefault="004741B6" w:rsidP="001570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741B6" w:rsidRPr="002604AB" w:rsidRDefault="004741B6" w:rsidP="001570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741B6" w:rsidRPr="002604AB" w:rsidTr="001570FF">
        <w:trPr>
          <w:trHeight w:val="27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41B6" w:rsidRPr="002604AB" w:rsidRDefault="004741B6" w:rsidP="001570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4741B6" w:rsidRPr="002604AB" w:rsidRDefault="004741B6" w:rsidP="001570FF">
            <w:pPr>
              <w:jc w:val="center"/>
              <w:rPr>
                <w:rFonts w:ascii="Verdana" w:hAnsi="Verdana"/>
                <w:sz w:val="16"/>
                <w:szCs w:val="16"/>
                <w:highlight w:val="yellow"/>
              </w:rPr>
            </w:pPr>
            <w:r>
              <w:rPr>
                <w:rFonts w:ascii="Verdana" w:hAnsi="Verdana"/>
                <w:sz w:val="16"/>
                <w:szCs w:val="16"/>
              </w:rPr>
              <w:t>40</w:t>
            </w:r>
          </w:p>
          <w:p w:rsidR="004741B6" w:rsidRPr="002604AB" w:rsidRDefault="004741B6" w:rsidP="001570FF">
            <w:pPr>
              <w:jc w:val="center"/>
              <w:rPr>
                <w:rFonts w:ascii="Verdana" w:hAnsi="Verdana"/>
                <w:sz w:val="16"/>
                <w:szCs w:val="16"/>
                <w:highlight w:val="yellow"/>
              </w:rPr>
            </w:pP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41B6" w:rsidRPr="002604AB" w:rsidRDefault="004741B6" w:rsidP="001570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41B6" w:rsidRPr="002604AB" w:rsidRDefault="004741B6" w:rsidP="001570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741B6" w:rsidRPr="002604AB" w:rsidRDefault="004741B6" w:rsidP="001570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741B6" w:rsidRPr="002604AB" w:rsidRDefault="004741B6" w:rsidP="001570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741B6" w:rsidRPr="002604AB" w:rsidRDefault="004741B6" w:rsidP="001570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741B6" w:rsidRPr="002604AB" w:rsidRDefault="004741B6" w:rsidP="001570FF">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41B6" w:rsidRPr="002604AB" w:rsidTr="001570FF">
        <w:trPr>
          <w:trHeight w:val="286"/>
        </w:trPr>
        <w:tc>
          <w:tcPr>
            <w:tcW w:w="3735" w:type="dxa"/>
            <w:gridSpan w:val="5"/>
            <w:vMerge/>
            <w:tcBorders>
              <w:left w:val="single" w:sz="12" w:space="0" w:color="auto"/>
              <w:bottom w:val="single" w:sz="12" w:space="0" w:color="auto"/>
              <w:right w:val="single" w:sz="12" w:space="0" w:color="auto"/>
            </w:tcBorders>
            <w:vAlign w:val="center"/>
          </w:tcPr>
          <w:p w:rsidR="004741B6" w:rsidRPr="002604AB" w:rsidRDefault="004741B6" w:rsidP="001570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741B6" w:rsidRPr="00FA4020" w:rsidRDefault="004741B6" w:rsidP="001570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741B6" w:rsidRPr="002604AB" w:rsidRDefault="004741B6" w:rsidP="001570FF">
            <w:pPr>
              <w:jc w:val="center"/>
              <w:rPr>
                <w:rFonts w:ascii="Verdana" w:hAnsi="Verdana"/>
                <w:sz w:val="16"/>
                <w:szCs w:val="16"/>
              </w:rPr>
            </w:pPr>
            <w:r>
              <w:rPr>
                <w:rFonts w:ascii="Verdana" w:hAnsi="Verdana"/>
                <w:sz w:val="16"/>
                <w:szCs w:val="16"/>
              </w:rPr>
              <w:t>60</w:t>
            </w:r>
          </w:p>
        </w:tc>
      </w:tr>
      <w:tr w:rsidR="004741B6" w:rsidRPr="002604AB" w:rsidTr="001570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jc w:val="both"/>
              <w:rPr>
                <w:rFonts w:ascii="Verdana" w:hAnsi="Verdana"/>
                <w:sz w:val="16"/>
                <w:szCs w:val="16"/>
              </w:rPr>
            </w:pPr>
            <w:r w:rsidRPr="00A82F24">
              <w:rPr>
                <w:rFonts w:ascii="Verdana" w:hAnsi="Verdana"/>
                <w:sz w:val="16"/>
                <w:szCs w:val="16"/>
              </w:rPr>
              <w:t xml:space="preserve"> Yok</w:t>
            </w:r>
          </w:p>
        </w:tc>
      </w:tr>
      <w:tr w:rsidR="004741B6" w:rsidRPr="002604AB" w:rsidTr="001570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4741B6" w:rsidRPr="002604AB" w:rsidTr="001570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4741B6" w:rsidRPr="002604AB" w:rsidTr="001570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jc w:val="both"/>
              <w:rPr>
                <w:rFonts w:ascii="Verdana" w:hAnsi="Verdana"/>
                <w:sz w:val="16"/>
                <w:szCs w:val="16"/>
              </w:rPr>
            </w:pPr>
            <w:r w:rsidRPr="00A82F24">
              <w:rPr>
                <w:rFonts w:ascii="Verdana" w:hAnsi="Verdana"/>
                <w:sz w:val="16"/>
                <w:szCs w:val="16"/>
              </w:rPr>
              <w:t xml:space="preserve"> </w:t>
            </w:r>
          </w:p>
          <w:p w:rsidR="004741B6" w:rsidRPr="00A82F24" w:rsidRDefault="004741B6" w:rsidP="001570FF">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4741B6" w:rsidRPr="002604AB" w:rsidTr="001570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4741B6" w:rsidRPr="002604AB" w:rsidTr="001570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4741B6" w:rsidRPr="002604AB" w:rsidTr="001570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41B6" w:rsidRPr="002604AB" w:rsidRDefault="004741B6" w:rsidP="001570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741B6" w:rsidRPr="00A82F24" w:rsidRDefault="004741B6" w:rsidP="001570FF">
            <w:pPr>
              <w:pStyle w:val="Default"/>
              <w:jc w:val="both"/>
              <w:rPr>
                <w:rFonts w:ascii="Verdana" w:hAnsi="Verdana"/>
                <w:sz w:val="16"/>
                <w:szCs w:val="16"/>
              </w:rPr>
            </w:pPr>
            <w:r w:rsidRPr="00A82F24">
              <w:rPr>
                <w:rFonts w:ascii="Verdana" w:hAnsi="Verdana"/>
                <w:b/>
                <w:bCs/>
                <w:sz w:val="16"/>
                <w:szCs w:val="16"/>
              </w:rPr>
              <w:t xml:space="preserve"> </w:t>
            </w:r>
          </w:p>
          <w:p w:rsidR="004741B6" w:rsidRPr="00A82F24" w:rsidRDefault="004741B6" w:rsidP="001570FF">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4741B6" w:rsidRPr="00A82F24" w:rsidRDefault="004741B6" w:rsidP="001570FF">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4741B6" w:rsidRPr="00A82F24" w:rsidRDefault="004741B6" w:rsidP="001570FF">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4741B6" w:rsidRPr="00A82F24" w:rsidRDefault="004741B6" w:rsidP="001570FF">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4741B6" w:rsidRPr="00A82F24" w:rsidRDefault="004741B6" w:rsidP="001570FF">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4741B6" w:rsidRPr="00A82F24" w:rsidRDefault="004741B6" w:rsidP="001570FF">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4741B6" w:rsidRPr="00A82F24" w:rsidRDefault="004741B6" w:rsidP="001570FF">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4741B6" w:rsidRPr="00A82F24" w:rsidRDefault="004741B6" w:rsidP="001570FF">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4741B6" w:rsidRPr="00DA3E75" w:rsidRDefault="004741B6" w:rsidP="001570FF">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4741B6" w:rsidRPr="00A82F24" w:rsidRDefault="004741B6" w:rsidP="001570FF">
            <w:pPr>
              <w:pStyle w:val="Default"/>
              <w:jc w:val="both"/>
              <w:rPr>
                <w:rFonts w:ascii="Verdana" w:hAnsi="Verdana"/>
                <w:sz w:val="16"/>
                <w:szCs w:val="16"/>
              </w:rPr>
            </w:pPr>
          </w:p>
        </w:tc>
      </w:tr>
    </w:tbl>
    <w:p w:rsidR="004741B6" w:rsidRPr="002604AB" w:rsidRDefault="004741B6" w:rsidP="001570FF">
      <w:pPr>
        <w:rPr>
          <w:rFonts w:ascii="Verdana" w:hAnsi="Verdana"/>
          <w:sz w:val="16"/>
          <w:szCs w:val="16"/>
        </w:rPr>
        <w:sectPr w:rsidR="004741B6" w:rsidRPr="002604AB" w:rsidSect="001570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741B6" w:rsidRPr="002604AB" w:rsidTr="001570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20"/>
                <w:szCs w:val="16"/>
              </w:rPr>
            </w:pPr>
            <w:r w:rsidRPr="002604AB">
              <w:rPr>
                <w:rFonts w:ascii="Verdana" w:hAnsi="Verdana"/>
                <w:b/>
                <w:sz w:val="20"/>
                <w:szCs w:val="16"/>
              </w:rPr>
              <w:t>DERSİN HAFTALIK PLANI</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741B6" w:rsidRPr="002604AB" w:rsidRDefault="004741B6" w:rsidP="001570FF">
            <w:pPr>
              <w:rPr>
                <w:rFonts w:ascii="Verdana" w:hAnsi="Verdana"/>
                <w:b/>
                <w:sz w:val="20"/>
                <w:szCs w:val="16"/>
              </w:rPr>
            </w:pPr>
            <w:r w:rsidRPr="002604AB">
              <w:rPr>
                <w:rFonts w:ascii="Verdana" w:hAnsi="Verdana"/>
                <w:b/>
                <w:sz w:val="20"/>
                <w:szCs w:val="16"/>
              </w:rPr>
              <w:t>İŞLENEN KONULAR</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41B6" w:rsidRPr="00494AF5" w:rsidRDefault="004741B6" w:rsidP="001570F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741B6" w:rsidRPr="002604AB" w:rsidTr="001570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741B6" w:rsidRPr="00494AF5" w:rsidRDefault="004741B6" w:rsidP="001570F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741B6" w:rsidRPr="002604AB" w:rsidTr="001570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741B6" w:rsidRPr="002604AB" w:rsidRDefault="004741B6" w:rsidP="001570FF">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741B6" w:rsidRPr="00494AF5" w:rsidRDefault="004741B6" w:rsidP="001570FF">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4741B6" w:rsidRPr="002604AB" w:rsidRDefault="004741B6" w:rsidP="001570FF">
      <w:pPr>
        <w:rPr>
          <w:rFonts w:ascii="Verdana" w:hAnsi="Verdana"/>
          <w:sz w:val="16"/>
          <w:szCs w:val="16"/>
        </w:rPr>
      </w:pPr>
    </w:p>
    <w:p w:rsidR="004741B6" w:rsidRPr="002604AB" w:rsidRDefault="004741B6" w:rsidP="001570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741B6" w:rsidRPr="002604AB" w:rsidTr="001570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741B6" w:rsidRDefault="004741B6" w:rsidP="001570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4741B6" w:rsidRPr="002604AB" w:rsidRDefault="004741B6" w:rsidP="001570F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t>Katkı Düzeyi</w:t>
            </w:r>
          </w:p>
        </w:tc>
      </w:tr>
      <w:tr w:rsidR="004741B6" w:rsidRPr="002604AB" w:rsidTr="001570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741B6" w:rsidRPr="002604AB" w:rsidRDefault="004741B6" w:rsidP="001570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741B6" w:rsidRPr="002604AB" w:rsidRDefault="004741B6" w:rsidP="001570FF">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741B6" w:rsidRDefault="004741B6" w:rsidP="001570FF">
            <w:pPr>
              <w:jc w:val="center"/>
              <w:rPr>
                <w:rFonts w:ascii="Verdana" w:hAnsi="Verdana"/>
                <w:b/>
                <w:sz w:val="18"/>
                <w:szCs w:val="16"/>
              </w:rPr>
            </w:pPr>
            <w:r>
              <w:rPr>
                <w:rFonts w:ascii="Verdana" w:hAnsi="Verdana"/>
                <w:b/>
                <w:sz w:val="18"/>
                <w:szCs w:val="16"/>
              </w:rPr>
              <w:t>3</w:t>
            </w:r>
          </w:p>
          <w:p w:rsidR="004741B6" w:rsidRPr="001B710C" w:rsidRDefault="004741B6" w:rsidP="001570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741B6" w:rsidRDefault="004741B6" w:rsidP="001570FF">
            <w:pPr>
              <w:jc w:val="center"/>
              <w:rPr>
                <w:rFonts w:ascii="Verdana" w:hAnsi="Verdana"/>
                <w:b/>
                <w:sz w:val="18"/>
                <w:szCs w:val="16"/>
              </w:rPr>
            </w:pPr>
            <w:r>
              <w:rPr>
                <w:rFonts w:ascii="Verdana" w:hAnsi="Verdana"/>
                <w:b/>
                <w:sz w:val="18"/>
                <w:szCs w:val="16"/>
              </w:rPr>
              <w:t>2</w:t>
            </w:r>
          </w:p>
          <w:p w:rsidR="004741B6" w:rsidRPr="001B710C" w:rsidRDefault="004741B6" w:rsidP="001570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741B6" w:rsidRDefault="004741B6" w:rsidP="001570FF">
            <w:pPr>
              <w:jc w:val="center"/>
              <w:rPr>
                <w:rFonts w:ascii="Verdana" w:hAnsi="Verdana"/>
                <w:b/>
                <w:sz w:val="18"/>
                <w:szCs w:val="16"/>
              </w:rPr>
            </w:pPr>
            <w:r>
              <w:rPr>
                <w:rFonts w:ascii="Verdana" w:hAnsi="Verdana"/>
                <w:b/>
                <w:sz w:val="18"/>
                <w:szCs w:val="16"/>
              </w:rPr>
              <w:t>1</w:t>
            </w:r>
          </w:p>
          <w:p w:rsidR="004741B6" w:rsidRPr="001B710C" w:rsidRDefault="004741B6" w:rsidP="001570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741B6" w:rsidRPr="002604AB" w:rsidTr="001570FF">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4741B6" w:rsidRPr="001B710C" w:rsidRDefault="004741B6" w:rsidP="001570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741B6" w:rsidRPr="001E4034" w:rsidRDefault="004741B6" w:rsidP="001570FF">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4741B6" w:rsidRPr="002604AB" w:rsidTr="001570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741B6" w:rsidRPr="001B710C" w:rsidRDefault="004741B6" w:rsidP="001570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741B6" w:rsidRPr="001E4034" w:rsidRDefault="004741B6" w:rsidP="001570FF">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4741B6" w:rsidRPr="002604AB" w:rsidTr="001570F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741B6" w:rsidRPr="001B710C" w:rsidRDefault="004741B6" w:rsidP="001570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741B6" w:rsidRPr="001E4034" w:rsidRDefault="004741B6" w:rsidP="001570FF">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4741B6" w:rsidRPr="002604AB" w:rsidTr="001570F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741B6" w:rsidRPr="001B710C" w:rsidRDefault="004741B6" w:rsidP="001570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741B6" w:rsidRPr="001E4034" w:rsidRDefault="004741B6" w:rsidP="001570FF">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741B6" w:rsidRPr="002604AB" w:rsidRDefault="004741B6" w:rsidP="001570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4741B6" w:rsidRPr="002604AB" w:rsidRDefault="004741B6" w:rsidP="001570F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741B6" w:rsidRPr="002604AB" w:rsidTr="001570FF">
        <w:trPr>
          <w:trHeight w:val="432"/>
        </w:trPr>
        <w:tc>
          <w:tcPr>
            <w:tcW w:w="2395" w:type="dxa"/>
            <w:vAlign w:val="center"/>
          </w:tcPr>
          <w:p w:rsidR="004741B6" w:rsidRPr="002604AB" w:rsidRDefault="004741B6" w:rsidP="001570F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741B6" w:rsidRDefault="004741B6" w:rsidP="001570FF">
            <w:pPr>
              <w:outlineLvl w:val="0"/>
              <w:rPr>
                <w:rFonts w:ascii="Verdana" w:hAnsi="Verdana"/>
                <w:sz w:val="16"/>
                <w:szCs w:val="16"/>
              </w:rPr>
            </w:pPr>
          </w:p>
          <w:p w:rsidR="004741B6" w:rsidRPr="00052D7B" w:rsidRDefault="004741B6" w:rsidP="001570FF">
            <w:pPr>
              <w:outlineLvl w:val="0"/>
              <w:rPr>
                <w:rFonts w:ascii="Verdana" w:hAnsi="Verdana"/>
                <w:sz w:val="18"/>
                <w:szCs w:val="18"/>
              </w:rPr>
            </w:pPr>
          </w:p>
        </w:tc>
        <w:tc>
          <w:tcPr>
            <w:tcW w:w="811" w:type="dxa"/>
            <w:vAlign w:val="center"/>
          </w:tcPr>
          <w:p w:rsidR="004741B6" w:rsidRPr="002604AB" w:rsidRDefault="004741B6" w:rsidP="001570F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741B6" w:rsidRPr="00052D7B" w:rsidRDefault="004741B6" w:rsidP="001570FF">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4741B6" w:rsidRPr="002604AB" w:rsidRDefault="004741B6" w:rsidP="001570F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741B6" w:rsidRDefault="004741B6" w:rsidP="001570FF">
      <w:pPr>
        <w:tabs>
          <w:tab w:val="left" w:pos="7800"/>
        </w:tabs>
        <w:rPr>
          <w:rFonts w:ascii="Verdana" w:hAnsi="Verdana"/>
          <w:b/>
          <w:sz w:val="18"/>
          <w:szCs w:val="16"/>
        </w:rPr>
      </w:pPr>
      <w:r>
        <w:rPr>
          <w:rFonts w:ascii="Verdana" w:hAnsi="Verdana"/>
          <w:b/>
          <w:sz w:val="18"/>
          <w:szCs w:val="16"/>
        </w:rPr>
        <w:t xml:space="preserve">  </w:t>
      </w:r>
    </w:p>
    <w:p w:rsidR="004741B6" w:rsidRDefault="004741B6" w:rsidP="001570FF">
      <w:pPr>
        <w:tabs>
          <w:tab w:val="left" w:pos="7800"/>
        </w:tabs>
        <w:rPr>
          <w:rFonts w:ascii="Verdana" w:hAnsi="Verdana"/>
          <w:b/>
          <w:sz w:val="18"/>
          <w:szCs w:val="16"/>
        </w:rPr>
      </w:pPr>
    </w:p>
    <w:p w:rsidR="004741B6" w:rsidRPr="00D577A8" w:rsidRDefault="004741B6" w:rsidP="001570F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122CD" w:rsidRDefault="000122CD">
      <w:pPr>
        <w:spacing w:after="200"/>
      </w:pPr>
      <w:r>
        <w:br w:type="page"/>
      </w:r>
    </w:p>
    <w:p w:rsidR="005C51EC" w:rsidRPr="002604AB" w:rsidRDefault="00EE57D0" w:rsidP="00FA01C2">
      <w:pPr>
        <w:tabs>
          <w:tab w:val="left" w:pos="6825"/>
        </w:tabs>
        <w:outlineLvl w:val="0"/>
        <w:rPr>
          <w:rFonts w:ascii="Verdana" w:hAnsi="Verdana"/>
          <w:b/>
          <w:sz w:val="16"/>
          <w:szCs w:val="16"/>
        </w:rPr>
      </w:pPr>
      <w:r>
        <w:rPr>
          <w:noProof/>
        </w:rPr>
        <w:pict>
          <v:shape id="_x0000_s1111" type="#_x0000_t202" style="position:absolute;margin-left:141.25pt;margin-top:-5.8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A01C2" w:rsidRPr="002604AB" w:rsidRDefault="00FA01C2" w:rsidP="00FA01C2">
                  <w:pPr>
                    <w:spacing w:after="120"/>
                    <w:jc w:val="center"/>
                    <w:rPr>
                      <w:rFonts w:ascii="Verdana" w:hAnsi="Verdana"/>
                      <w:b/>
                      <w:sz w:val="16"/>
                      <w:szCs w:val="20"/>
                    </w:rPr>
                  </w:pPr>
                  <w:r w:rsidRPr="002604AB">
                    <w:rPr>
                      <w:rFonts w:ascii="Verdana" w:hAnsi="Verdana"/>
                      <w:b/>
                      <w:sz w:val="16"/>
                      <w:szCs w:val="20"/>
                    </w:rPr>
                    <w:t>T.C.</w:t>
                  </w:r>
                </w:p>
                <w:p w:rsidR="00FA01C2" w:rsidRPr="002604AB" w:rsidRDefault="00FA01C2" w:rsidP="00FA01C2">
                  <w:pPr>
                    <w:spacing w:after="120"/>
                    <w:jc w:val="center"/>
                    <w:rPr>
                      <w:rFonts w:ascii="Verdana" w:hAnsi="Verdana"/>
                      <w:b/>
                      <w:sz w:val="16"/>
                      <w:szCs w:val="20"/>
                    </w:rPr>
                  </w:pPr>
                  <w:r w:rsidRPr="002604AB">
                    <w:rPr>
                      <w:rFonts w:ascii="Verdana" w:hAnsi="Verdana"/>
                      <w:b/>
                      <w:sz w:val="16"/>
                      <w:szCs w:val="20"/>
                    </w:rPr>
                    <w:t>ESKİŞEHİR OSMANGAZİ ÜNİVERSİTESİ</w:t>
                  </w:r>
                </w:p>
                <w:p w:rsidR="00FA01C2" w:rsidRPr="002604AB" w:rsidRDefault="00FA01C2" w:rsidP="00FA01C2">
                  <w:pPr>
                    <w:spacing w:after="120"/>
                    <w:jc w:val="center"/>
                    <w:rPr>
                      <w:rFonts w:ascii="Verdana" w:hAnsi="Verdana"/>
                      <w:b/>
                      <w:sz w:val="16"/>
                      <w:szCs w:val="20"/>
                    </w:rPr>
                  </w:pPr>
                  <w:r w:rsidRPr="002604AB">
                    <w:rPr>
                      <w:rFonts w:ascii="Verdana" w:hAnsi="Verdana"/>
                      <w:b/>
                      <w:sz w:val="16"/>
                      <w:szCs w:val="20"/>
                    </w:rPr>
                    <w:t>FEN BİLİMLERİ ENSTİTÜSÜ</w:t>
                  </w:r>
                </w:p>
                <w:p w:rsidR="00FA01C2" w:rsidRPr="002604AB" w:rsidRDefault="00FA01C2" w:rsidP="00FA01C2">
                  <w:pPr>
                    <w:spacing w:after="120"/>
                    <w:jc w:val="center"/>
                    <w:rPr>
                      <w:rFonts w:ascii="Verdana" w:hAnsi="Verdana"/>
                      <w:b/>
                      <w:sz w:val="6"/>
                      <w:szCs w:val="10"/>
                    </w:rPr>
                  </w:pPr>
                </w:p>
                <w:p w:rsidR="00FA01C2" w:rsidRPr="002604AB" w:rsidRDefault="00FA01C2" w:rsidP="00FA01C2">
                  <w:pPr>
                    <w:spacing w:after="120"/>
                    <w:jc w:val="center"/>
                    <w:rPr>
                      <w:rFonts w:ascii="Verdana" w:hAnsi="Verdana"/>
                      <w:b/>
                      <w:sz w:val="22"/>
                      <w:szCs w:val="26"/>
                    </w:rPr>
                  </w:pPr>
                  <w:r w:rsidRPr="002604AB">
                    <w:rPr>
                      <w:rFonts w:ascii="Verdana" w:hAnsi="Verdana"/>
                      <w:b/>
                      <w:sz w:val="22"/>
                      <w:szCs w:val="26"/>
                    </w:rPr>
                    <w:t>DERS BİLGİ FORMU</w:t>
                  </w:r>
                </w:p>
                <w:p w:rsidR="00FA01C2" w:rsidRDefault="00FA01C2" w:rsidP="00FA01C2"/>
              </w:txbxContent>
            </v:textbox>
          </v:shape>
        </w:pict>
      </w:r>
      <w:r w:rsidR="005C51EC" w:rsidRPr="002604AB">
        <w:rPr>
          <w:rFonts w:ascii="Verdana" w:hAnsi="Verdana"/>
          <w:b/>
          <w:sz w:val="16"/>
          <w:szCs w:val="16"/>
        </w:rPr>
        <w:t xml:space="preserve">    </w:t>
      </w:r>
    </w:p>
    <w:p w:rsidR="005C51EC" w:rsidRPr="002604AB" w:rsidRDefault="005C51EC" w:rsidP="00FA01C2">
      <w:pPr>
        <w:outlineLvl w:val="0"/>
        <w:rPr>
          <w:rFonts w:ascii="Verdana" w:hAnsi="Verdana"/>
          <w:b/>
          <w:sz w:val="16"/>
          <w:szCs w:val="16"/>
        </w:rPr>
      </w:pPr>
    </w:p>
    <w:p w:rsidR="005C51EC" w:rsidRPr="002604AB" w:rsidRDefault="005C51EC" w:rsidP="00FA01C2">
      <w:pPr>
        <w:outlineLvl w:val="0"/>
        <w:rPr>
          <w:rFonts w:ascii="Verdana" w:hAnsi="Verdana"/>
          <w:b/>
          <w:sz w:val="16"/>
          <w:szCs w:val="16"/>
        </w:rPr>
      </w:pPr>
    </w:p>
    <w:p w:rsidR="005C51EC" w:rsidRPr="002604AB" w:rsidRDefault="005C51EC" w:rsidP="00FA01C2">
      <w:pPr>
        <w:outlineLvl w:val="0"/>
        <w:rPr>
          <w:rFonts w:ascii="Verdana" w:hAnsi="Verdana"/>
          <w:b/>
          <w:sz w:val="16"/>
          <w:szCs w:val="16"/>
        </w:rPr>
      </w:pPr>
    </w:p>
    <w:p w:rsidR="005C51EC" w:rsidRPr="002604AB" w:rsidRDefault="005C51EC" w:rsidP="00FA01C2">
      <w:pPr>
        <w:outlineLvl w:val="0"/>
        <w:rPr>
          <w:rFonts w:ascii="Verdana" w:hAnsi="Verdana"/>
          <w:b/>
          <w:sz w:val="16"/>
          <w:szCs w:val="16"/>
        </w:rPr>
      </w:pPr>
    </w:p>
    <w:p w:rsidR="005C51EC" w:rsidRPr="002604AB" w:rsidRDefault="005C51EC" w:rsidP="00FA01C2">
      <w:pPr>
        <w:outlineLvl w:val="0"/>
        <w:rPr>
          <w:rFonts w:ascii="Verdana" w:hAnsi="Verdana"/>
          <w:b/>
          <w:sz w:val="16"/>
          <w:szCs w:val="16"/>
        </w:rPr>
      </w:pPr>
    </w:p>
    <w:p w:rsidR="005C51EC" w:rsidRDefault="005C51EC" w:rsidP="00FA01C2">
      <w:pPr>
        <w:outlineLvl w:val="0"/>
        <w:rPr>
          <w:rFonts w:ascii="Verdana" w:hAnsi="Verdana"/>
          <w:b/>
          <w:sz w:val="16"/>
          <w:szCs w:val="16"/>
        </w:rPr>
      </w:pPr>
    </w:p>
    <w:p w:rsidR="005C51EC" w:rsidRDefault="005C51EC" w:rsidP="00FA01C2">
      <w:pPr>
        <w:outlineLvl w:val="0"/>
        <w:rPr>
          <w:rFonts w:ascii="Verdana" w:hAnsi="Verdana"/>
          <w:b/>
          <w:sz w:val="16"/>
          <w:szCs w:val="16"/>
        </w:rPr>
      </w:pPr>
    </w:p>
    <w:p w:rsidR="005C51EC" w:rsidRDefault="005C51EC" w:rsidP="00FA01C2">
      <w:pPr>
        <w:outlineLvl w:val="0"/>
        <w:rPr>
          <w:rFonts w:ascii="Verdana" w:hAnsi="Verdana"/>
          <w:b/>
          <w:sz w:val="16"/>
          <w:szCs w:val="16"/>
        </w:rPr>
      </w:pPr>
    </w:p>
    <w:p w:rsidR="005C51EC" w:rsidRPr="002604AB" w:rsidRDefault="005C51EC" w:rsidP="00FA01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C51EC" w:rsidRPr="002604AB" w:rsidTr="00FA01C2">
        <w:tc>
          <w:tcPr>
            <w:tcW w:w="1951" w:type="dxa"/>
            <w:vAlign w:val="center"/>
          </w:tcPr>
          <w:p w:rsidR="005C51EC" w:rsidRPr="002604AB" w:rsidRDefault="005C51EC" w:rsidP="00FA01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r w:rsidRPr="004B4C9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5C51EC" w:rsidRPr="002604AB" w:rsidRDefault="005C51EC" w:rsidP="00FA01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bl>
    <w:p w:rsidR="005C51EC" w:rsidRPr="009B0EC0" w:rsidRDefault="005C51EC" w:rsidP="00FA01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C51EC" w:rsidRPr="002604AB" w:rsidTr="00FA01C2">
        <w:trPr>
          <w:trHeight w:val="338"/>
        </w:trPr>
        <w:tc>
          <w:tcPr>
            <w:tcW w:w="10173" w:type="dxa"/>
            <w:gridSpan w:val="4"/>
            <w:vAlign w:val="center"/>
          </w:tcPr>
          <w:p w:rsidR="005C51EC" w:rsidRPr="002604AB" w:rsidRDefault="005C51EC" w:rsidP="00FA01C2">
            <w:pPr>
              <w:jc w:val="center"/>
              <w:outlineLvl w:val="0"/>
              <w:rPr>
                <w:rFonts w:ascii="Verdana" w:hAnsi="Verdana"/>
                <w:sz w:val="16"/>
                <w:szCs w:val="16"/>
              </w:rPr>
            </w:pPr>
            <w:r w:rsidRPr="009B0EC0">
              <w:rPr>
                <w:rFonts w:ascii="Verdana" w:hAnsi="Verdana"/>
                <w:b/>
                <w:sz w:val="18"/>
                <w:szCs w:val="16"/>
              </w:rPr>
              <w:t>DERSİN</w:t>
            </w:r>
          </w:p>
        </w:tc>
      </w:tr>
      <w:tr w:rsidR="005C51EC" w:rsidRPr="002604AB" w:rsidTr="00FA01C2">
        <w:tc>
          <w:tcPr>
            <w:tcW w:w="1668" w:type="dxa"/>
            <w:vAlign w:val="center"/>
          </w:tcPr>
          <w:p w:rsidR="005C51EC" w:rsidRPr="002604AB" w:rsidRDefault="005C51EC" w:rsidP="00FA01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C51EC" w:rsidRPr="002604AB" w:rsidRDefault="005C51EC" w:rsidP="00FA01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bookmarkStart w:id="10"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2450">
              <w:rPr>
                <w:rFonts w:ascii="Verdana" w:hAnsi="Verdana"/>
                <w:noProof/>
                <w:sz w:val="16"/>
                <w:szCs w:val="16"/>
              </w:rPr>
              <w:t>BİYOMİMETİK MALZEMELER ve YÜZEY KARAKTERİZASYONU</w:t>
            </w:r>
            <w:r>
              <w:rPr>
                <w:rFonts w:ascii="Verdana" w:hAnsi="Verdana"/>
                <w:sz w:val="16"/>
                <w:szCs w:val="16"/>
              </w:rPr>
              <w:fldChar w:fldCharType="end"/>
            </w:r>
            <w:bookmarkEnd w:id="10"/>
          </w:p>
        </w:tc>
      </w:tr>
    </w:tbl>
    <w:p w:rsidR="005C51EC" w:rsidRPr="002604AB" w:rsidRDefault="005C51EC" w:rsidP="00FA01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C51EC" w:rsidRPr="002604AB" w:rsidTr="00FA01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C51EC" w:rsidRPr="009B0EC0" w:rsidRDefault="005C51EC" w:rsidP="00FA01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C51EC" w:rsidRPr="002604AB" w:rsidRDefault="005C51EC" w:rsidP="00FA01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DİLİ</w:t>
            </w:r>
          </w:p>
        </w:tc>
      </w:tr>
      <w:tr w:rsidR="005C51EC" w:rsidRPr="002604AB" w:rsidTr="00FA01C2">
        <w:trPr>
          <w:trHeight w:val="382"/>
        </w:trPr>
        <w:tc>
          <w:tcPr>
            <w:tcW w:w="1079" w:type="dxa"/>
            <w:vMerge/>
            <w:tcBorders>
              <w:top w:val="single" w:sz="4" w:space="0" w:color="auto"/>
              <w:left w:val="single" w:sz="12" w:space="0" w:color="auto"/>
              <w:bottom w:val="single" w:sz="4" w:space="0" w:color="auto"/>
              <w:right w:val="single" w:sz="12" w:space="0" w:color="auto"/>
            </w:tcBorders>
          </w:tcPr>
          <w:p w:rsidR="005C51EC" w:rsidRPr="002604AB" w:rsidRDefault="005C51EC" w:rsidP="00FA01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C51EC" w:rsidRPr="002604AB" w:rsidRDefault="005C51EC" w:rsidP="00FA01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C51EC" w:rsidRPr="002604AB" w:rsidRDefault="005C51EC" w:rsidP="00FA01C2">
            <w:pPr>
              <w:jc w:val="center"/>
              <w:rPr>
                <w:rFonts w:ascii="Verdana" w:hAnsi="Verdana"/>
                <w:b/>
                <w:sz w:val="16"/>
                <w:szCs w:val="16"/>
              </w:rPr>
            </w:pPr>
          </w:p>
        </w:tc>
        <w:tc>
          <w:tcPr>
            <w:tcW w:w="709" w:type="dxa"/>
            <w:vMerge/>
            <w:tcBorders>
              <w:bottom w:val="single" w:sz="4" w:space="0" w:color="auto"/>
            </w:tcBorders>
            <w:vAlign w:val="center"/>
          </w:tcPr>
          <w:p w:rsidR="005C51EC" w:rsidRPr="002604AB" w:rsidRDefault="005C51EC" w:rsidP="00FA01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C51EC" w:rsidRPr="002604AB" w:rsidRDefault="005C51EC" w:rsidP="00FA01C2">
            <w:pPr>
              <w:jc w:val="center"/>
              <w:rPr>
                <w:rFonts w:ascii="Verdana" w:hAnsi="Verdana"/>
                <w:b/>
                <w:sz w:val="16"/>
                <w:szCs w:val="16"/>
              </w:rPr>
            </w:pPr>
          </w:p>
        </w:tc>
        <w:tc>
          <w:tcPr>
            <w:tcW w:w="2552" w:type="dxa"/>
            <w:vMerge/>
            <w:tcBorders>
              <w:bottom w:val="single" w:sz="4" w:space="0" w:color="auto"/>
            </w:tcBorders>
            <w:vAlign w:val="center"/>
          </w:tcPr>
          <w:p w:rsidR="005C51EC" w:rsidRPr="002604AB" w:rsidRDefault="005C51EC" w:rsidP="00FA01C2">
            <w:pPr>
              <w:jc w:val="center"/>
              <w:rPr>
                <w:rFonts w:ascii="Verdana" w:hAnsi="Verdana"/>
                <w:b/>
                <w:sz w:val="16"/>
                <w:szCs w:val="16"/>
              </w:rPr>
            </w:pPr>
          </w:p>
        </w:tc>
      </w:tr>
      <w:tr w:rsidR="005C51EC" w:rsidRPr="002604AB" w:rsidTr="00FA01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C51EC" w:rsidRPr="009B0EC0" w:rsidRDefault="005C51EC" w:rsidP="00FA01C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C51EC" w:rsidRDefault="005C51EC" w:rsidP="00FA01C2">
            <w:pPr>
              <w:jc w:val="center"/>
              <w:rPr>
                <w:rFonts w:ascii="Verdana" w:hAnsi="Verdana"/>
                <w:sz w:val="20"/>
                <w:szCs w:val="16"/>
                <w:vertAlign w:val="superscript"/>
              </w:rPr>
            </w:pPr>
            <w:r>
              <w:rPr>
                <w:rFonts w:ascii="Verdana" w:hAnsi="Verdana"/>
                <w:sz w:val="20"/>
                <w:szCs w:val="16"/>
                <w:vertAlign w:val="superscript"/>
              </w:rPr>
              <w:t>Zorunlu</w:t>
            </w:r>
          </w:p>
          <w:p w:rsidR="005C51EC" w:rsidRDefault="005C51EC" w:rsidP="00FA01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C51EC" w:rsidRDefault="005C51EC" w:rsidP="00FA01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C51EC" w:rsidRPr="002604AB" w:rsidRDefault="005C51EC" w:rsidP="00FA01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C51EC" w:rsidRPr="002604AB" w:rsidRDefault="005C51EC" w:rsidP="00FA01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C51EC" w:rsidRPr="002604AB" w:rsidTr="00FA01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C51EC" w:rsidRPr="009B0EC0" w:rsidRDefault="005C51EC" w:rsidP="00FA01C2">
            <w:pPr>
              <w:jc w:val="center"/>
              <w:rPr>
                <w:rFonts w:ascii="Verdana" w:hAnsi="Verdana"/>
                <w:b/>
                <w:sz w:val="18"/>
                <w:szCs w:val="16"/>
              </w:rPr>
            </w:pPr>
            <w:r w:rsidRPr="009B0EC0">
              <w:rPr>
                <w:rFonts w:ascii="Verdana" w:hAnsi="Verdana"/>
                <w:b/>
                <w:sz w:val="18"/>
                <w:szCs w:val="16"/>
              </w:rPr>
              <w:t>KREDİ DAĞILIMI</w:t>
            </w:r>
          </w:p>
          <w:p w:rsidR="005C51EC" w:rsidRDefault="005C51EC" w:rsidP="00FA01C2">
            <w:pPr>
              <w:jc w:val="center"/>
              <w:rPr>
                <w:rFonts w:ascii="Verdana" w:hAnsi="Verdana"/>
                <w:b/>
                <w:sz w:val="16"/>
                <w:szCs w:val="16"/>
              </w:rPr>
            </w:pPr>
            <w:r>
              <w:rPr>
                <w:rFonts w:ascii="Verdana" w:hAnsi="Verdana"/>
                <w:b/>
                <w:sz w:val="16"/>
                <w:szCs w:val="16"/>
              </w:rPr>
              <w:t>Dersin kredisini aşağıya işleyiniz.</w:t>
            </w:r>
          </w:p>
          <w:p w:rsidR="005C51EC" w:rsidRPr="002604AB" w:rsidRDefault="005C51EC" w:rsidP="00FA01C2">
            <w:pPr>
              <w:jc w:val="center"/>
              <w:rPr>
                <w:rFonts w:ascii="Verdana" w:hAnsi="Verdana"/>
                <w:b/>
                <w:sz w:val="16"/>
                <w:szCs w:val="16"/>
              </w:rPr>
            </w:pPr>
            <w:r>
              <w:rPr>
                <w:rFonts w:ascii="Verdana" w:hAnsi="Verdana"/>
                <w:b/>
                <w:sz w:val="16"/>
                <w:szCs w:val="16"/>
              </w:rPr>
              <w:t xml:space="preserve"> (Gerekli görürseniz krediyi paylaştırınız.)</w:t>
            </w:r>
          </w:p>
        </w:tc>
      </w:tr>
      <w:tr w:rsidR="005C51EC" w:rsidRPr="002604AB" w:rsidTr="00FA01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C51EC" w:rsidRPr="002604AB" w:rsidRDefault="005C51EC" w:rsidP="00FA01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C51EC" w:rsidRPr="002604AB" w:rsidRDefault="005C51EC" w:rsidP="00FA01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C51EC" w:rsidRPr="002604AB" w:rsidTr="00FA01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C51EC" w:rsidRPr="002604AB" w:rsidRDefault="005C51EC" w:rsidP="00FA01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p>
        </w:tc>
      </w:tr>
      <w:tr w:rsidR="005C51EC" w:rsidRPr="002604AB" w:rsidTr="00FA01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DEĞERLENDİRME ÖLÇÜTLERİ</w:t>
            </w:r>
          </w:p>
        </w:tc>
      </w:tr>
      <w:tr w:rsidR="005C51EC" w:rsidRPr="002604AB" w:rsidTr="00FA01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C51EC" w:rsidRDefault="005C51EC" w:rsidP="00FA01C2">
            <w:pPr>
              <w:jc w:val="center"/>
              <w:rPr>
                <w:rFonts w:ascii="Verdana" w:hAnsi="Verdana"/>
                <w:b/>
                <w:sz w:val="16"/>
                <w:szCs w:val="16"/>
              </w:rPr>
            </w:pPr>
            <w:r w:rsidRPr="002604AB">
              <w:rPr>
                <w:rFonts w:ascii="Verdana" w:hAnsi="Verdana"/>
                <w:b/>
                <w:sz w:val="16"/>
                <w:szCs w:val="16"/>
              </w:rPr>
              <w:t>YARIYIL İÇİ</w:t>
            </w:r>
          </w:p>
          <w:p w:rsidR="005C51EC" w:rsidRPr="002604AB" w:rsidRDefault="005C51EC" w:rsidP="00FA01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C51EC" w:rsidRPr="002604AB" w:rsidRDefault="005C51EC" w:rsidP="00FA01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C51EC" w:rsidRPr="002604AB" w:rsidTr="00FA01C2">
        <w:trPr>
          <w:trHeight w:val="276"/>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C51EC" w:rsidRPr="002604AB" w:rsidRDefault="005C51EC" w:rsidP="00FA01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C51EC" w:rsidRPr="002604AB" w:rsidRDefault="005C51EC" w:rsidP="00FA01C2">
            <w:pPr>
              <w:jc w:val="center"/>
              <w:rPr>
                <w:rFonts w:ascii="Verdana" w:hAnsi="Verdana"/>
                <w:sz w:val="16"/>
                <w:szCs w:val="16"/>
                <w:highlight w:val="yellow"/>
              </w:rPr>
            </w:pPr>
          </w:p>
        </w:tc>
      </w:tr>
      <w:tr w:rsidR="005C51EC" w:rsidRPr="002604AB" w:rsidTr="00FA01C2">
        <w:trPr>
          <w:trHeight w:val="286"/>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51EC" w:rsidRPr="002604AB" w:rsidTr="00FA01C2">
        <w:trPr>
          <w:trHeight w:val="286"/>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C51EC" w:rsidRPr="002604AB" w:rsidTr="00FA01C2">
        <w:trPr>
          <w:trHeight w:val="286"/>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51EC" w:rsidRPr="002604AB" w:rsidTr="00FA01C2">
        <w:trPr>
          <w:trHeight w:val="286"/>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51EC" w:rsidRPr="002604AB" w:rsidTr="00FA01C2">
        <w:trPr>
          <w:trHeight w:val="294"/>
        </w:trPr>
        <w:tc>
          <w:tcPr>
            <w:tcW w:w="3735" w:type="dxa"/>
            <w:gridSpan w:val="5"/>
            <w:vMerge/>
            <w:tcBorders>
              <w:left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C51EC" w:rsidRPr="002604AB" w:rsidRDefault="005C51EC" w:rsidP="00FA01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C51EC" w:rsidRPr="002604AB" w:rsidTr="00FA01C2">
        <w:trPr>
          <w:trHeight w:val="286"/>
        </w:trPr>
        <w:tc>
          <w:tcPr>
            <w:tcW w:w="3735" w:type="dxa"/>
            <w:gridSpan w:val="5"/>
            <w:vMerge/>
            <w:tcBorders>
              <w:left w:val="single" w:sz="12" w:space="0" w:color="auto"/>
              <w:bottom w:val="single" w:sz="12" w:space="0" w:color="auto"/>
              <w:right w:val="single" w:sz="12" w:space="0" w:color="auto"/>
            </w:tcBorders>
            <w:vAlign w:val="center"/>
          </w:tcPr>
          <w:p w:rsidR="005C51EC" w:rsidRPr="002604AB" w:rsidRDefault="005C51EC" w:rsidP="00FA01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C51EC" w:rsidRPr="00FA4020" w:rsidRDefault="005C51EC" w:rsidP="00FA01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C51EC" w:rsidRPr="002604AB" w:rsidRDefault="005C51EC" w:rsidP="00FA01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5C51EC" w:rsidRPr="002604AB" w:rsidTr="00FA01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2604AB" w:rsidRDefault="005C51EC" w:rsidP="00FA01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C51EC" w:rsidRPr="002604AB" w:rsidTr="00FA01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2604AB" w:rsidRDefault="005C51EC" w:rsidP="00FA01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450">
              <w:rPr>
                <w:rFonts w:ascii="Verdana" w:hAnsi="Verdana"/>
                <w:noProof/>
                <w:sz w:val="16"/>
                <w:szCs w:val="16"/>
              </w:rPr>
              <w:t>Biyomimetik malzemelerin ve nanoteknolojinin tanımı, gelişim süreçleri, teknolojik uygulamaları, üstün özellikleri, yüzey karakterizyon teknikleri, yapısal ve termal özelliklerinin belirlenmesi, çevre dostu malzemeler, boya, tekstil, teknik, ekolojik ve sağlık uygulamaları</w:t>
            </w:r>
            <w:r w:rsidRPr="00A83CA8">
              <w:rPr>
                <w:rFonts w:ascii="Verdana" w:hAnsi="Verdana"/>
                <w:sz w:val="16"/>
                <w:szCs w:val="16"/>
              </w:rPr>
              <w:fldChar w:fldCharType="end"/>
            </w:r>
          </w:p>
        </w:tc>
      </w:tr>
      <w:tr w:rsidR="005C51EC" w:rsidRPr="002604AB" w:rsidTr="00FA01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2604AB" w:rsidRDefault="005C51EC" w:rsidP="00FA01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450">
              <w:rPr>
                <w:rFonts w:ascii="Verdana" w:hAnsi="Verdana"/>
                <w:noProof/>
                <w:sz w:val="16"/>
                <w:szCs w:val="16"/>
              </w:rPr>
              <w:t>Bu ders, Biyomimetik malzemeler ve nanoteknolojinin temelleri ve uygulama alanları ile bu malzemelerin sentez (üretim) ve karakterizasyon yöntemleri hakkında bilgi sahibi olmalarını sağlar. Günümüzdeki ve gelecekteki potansiyel uygulamaları konusunda bilinçlenmeyi, nano ölçekli ileri malzemeler ve cihazlardaki son gelişmeleri sunmayı amaçlamaktadır</w:t>
            </w:r>
            <w:r w:rsidRPr="00A83CA8">
              <w:rPr>
                <w:rFonts w:ascii="Verdana" w:hAnsi="Verdana"/>
                <w:sz w:val="16"/>
                <w:szCs w:val="16"/>
              </w:rPr>
              <w:fldChar w:fldCharType="end"/>
            </w:r>
          </w:p>
        </w:tc>
      </w:tr>
      <w:tr w:rsidR="005C51EC" w:rsidRPr="002604AB" w:rsidTr="00FA01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2604AB" w:rsidRDefault="005C51EC" w:rsidP="00FA01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450">
              <w:rPr>
                <w:rFonts w:ascii="Verdana" w:hAnsi="Verdana"/>
                <w:noProof/>
                <w:sz w:val="16"/>
                <w:szCs w:val="16"/>
              </w:rPr>
              <w:t>Biyomimetik malzemerin ve nanomalzemelerin temellerinin öğrenilmesi, Yüzey karakterizasyonunun temellerinin öğrenilmesi. Nanoteknolojinin son dönem uygulamaları hakkında bilgi sahibi olunması. DoktoraTez çalışmalarına ve projelere katkı sağlar.</w:t>
            </w:r>
            <w:r w:rsidRPr="00A83CA8">
              <w:rPr>
                <w:rFonts w:ascii="Verdana" w:hAnsi="Verdana"/>
                <w:sz w:val="16"/>
                <w:szCs w:val="16"/>
              </w:rPr>
              <w:fldChar w:fldCharType="end"/>
            </w:r>
          </w:p>
        </w:tc>
      </w:tr>
      <w:tr w:rsidR="005C51EC" w:rsidRPr="002604AB" w:rsidTr="00FA01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1E2450" w:rsidRDefault="005C51EC" w:rsidP="00FA01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2450">
              <w:rPr>
                <w:rFonts w:ascii="Verdana" w:hAnsi="Verdana"/>
                <w:sz w:val="16"/>
                <w:szCs w:val="16"/>
              </w:rPr>
              <w:t>Biyomimetik malzeme</w:t>
            </w:r>
            <w:r>
              <w:rPr>
                <w:rFonts w:ascii="Verdana" w:hAnsi="Verdana"/>
                <w:sz w:val="16"/>
                <w:szCs w:val="16"/>
              </w:rPr>
              <w:t>lerin</w:t>
            </w:r>
            <w:r w:rsidRPr="001E2450">
              <w:rPr>
                <w:rFonts w:ascii="Verdana" w:hAnsi="Verdana"/>
                <w:sz w:val="16"/>
                <w:szCs w:val="16"/>
              </w:rPr>
              <w:t xml:space="preserve"> ve </w:t>
            </w:r>
            <w:r>
              <w:rPr>
                <w:rFonts w:ascii="Verdana" w:hAnsi="Verdana"/>
                <w:sz w:val="16"/>
                <w:szCs w:val="16"/>
              </w:rPr>
              <w:t>yüzey karakterizasyonunun</w:t>
            </w:r>
            <w:r w:rsidRPr="001E2450">
              <w:rPr>
                <w:rFonts w:ascii="Verdana" w:hAnsi="Verdana"/>
                <w:sz w:val="16"/>
                <w:szCs w:val="16"/>
              </w:rPr>
              <w:t xml:space="preserve"> temellerini </w:t>
            </w:r>
            <w:r>
              <w:rPr>
                <w:rFonts w:ascii="Verdana" w:hAnsi="Verdana"/>
                <w:sz w:val="16"/>
                <w:szCs w:val="16"/>
              </w:rPr>
              <w:t>kavrama</w:t>
            </w:r>
          </w:p>
          <w:p w:rsidR="005C51EC" w:rsidRPr="001E2450" w:rsidRDefault="005C51EC" w:rsidP="00FA01C2">
            <w:pPr>
              <w:tabs>
                <w:tab w:val="left" w:pos="7800"/>
              </w:tabs>
              <w:rPr>
                <w:rFonts w:ascii="Verdana" w:hAnsi="Verdana"/>
                <w:sz w:val="16"/>
                <w:szCs w:val="16"/>
              </w:rPr>
            </w:pPr>
            <w:r w:rsidRPr="001E2450">
              <w:rPr>
                <w:rFonts w:ascii="Verdana" w:hAnsi="Verdana"/>
                <w:sz w:val="16"/>
                <w:szCs w:val="16"/>
              </w:rPr>
              <w:t xml:space="preserve">Biyomimetik malzemelerin ve nanomateryallerin çevresel uygulamalarını </w:t>
            </w:r>
            <w:r>
              <w:rPr>
                <w:rFonts w:ascii="Verdana" w:hAnsi="Verdana"/>
                <w:sz w:val="16"/>
                <w:szCs w:val="16"/>
              </w:rPr>
              <w:t>değerlendirme</w:t>
            </w:r>
            <w:r w:rsidRPr="001E2450">
              <w:rPr>
                <w:rFonts w:ascii="Verdana" w:hAnsi="Verdana"/>
                <w:sz w:val="16"/>
                <w:szCs w:val="16"/>
              </w:rPr>
              <w:t>,</w:t>
            </w:r>
          </w:p>
          <w:p w:rsidR="005C51EC" w:rsidRDefault="005C51EC" w:rsidP="00FA01C2">
            <w:pPr>
              <w:tabs>
                <w:tab w:val="left" w:pos="7800"/>
              </w:tabs>
              <w:rPr>
                <w:rFonts w:ascii="Verdana" w:hAnsi="Verdana"/>
                <w:sz w:val="16"/>
                <w:szCs w:val="16"/>
              </w:rPr>
            </w:pPr>
            <w:r w:rsidRPr="001E2450">
              <w:rPr>
                <w:rFonts w:ascii="Verdana" w:hAnsi="Verdana"/>
                <w:sz w:val="16"/>
                <w:szCs w:val="16"/>
              </w:rPr>
              <w:t>Endüstriyel uygulamalar için uygun prosesleri, materyalleri ve teknolojiyi seçme konusunu</w:t>
            </w:r>
            <w:r>
              <w:rPr>
                <w:rFonts w:ascii="Verdana" w:hAnsi="Verdana"/>
                <w:sz w:val="16"/>
                <w:szCs w:val="16"/>
              </w:rPr>
              <w:t xml:space="preserve"> kavrama,</w:t>
            </w:r>
            <w:r w:rsidRPr="001E2450">
              <w:rPr>
                <w:rFonts w:ascii="Verdana" w:hAnsi="Verdana"/>
                <w:sz w:val="16"/>
                <w:szCs w:val="16"/>
              </w:rPr>
              <w:t xml:space="preserve"> </w:t>
            </w:r>
          </w:p>
          <w:p w:rsidR="005C51EC" w:rsidRDefault="005C51EC" w:rsidP="00FA01C2">
            <w:pPr>
              <w:tabs>
                <w:tab w:val="left" w:pos="7800"/>
              </w:tabs>
              <w:rPr>
                <w:rFonts w:ascii="Verdana" w:hAnsi="Verdana"/>
                <w:sz w:val="16"/>
                <w:szCs w:val="16"/>
              </w:rPr>
            </w:pPr>
            <w:r w:rsidRPr="001E2450">
              <w:rPr>
                <w:rFonts w:ascii="Verdana" w:hAnsi="Verdana"/>
                <w:sz w:val="16"/>
                <w:szCs w:val="16"/>
              </w:rPr>
              <w:t xml:space="preserve">Biyomimetik malzemelerin ve nanoteknolojinin son dönem uygulamalarını </w:t>
            </w:r>
            <w:r>
              <w:rPr>
                <w:rFonts w:ascii="Verdana" w:hAnsi="Verdana"/>
                <w:sz w:val="16"/>
                <w:szCs w:val="16"/>
              </w:rPr>
              <w:t>değerlendirme</w:t>
            </w:r>
          </w:p>
          <w:p w:rsidR="005C51EC" w:rsidRPr="00E3546D" w:rsidRDefault="005C51EC" w:rsidP="00FA01C2">
            <w:pPr>
              <w:tabs>
                <w:tab w:val="left" w:pos="7800"/>
              </w:tabs>
              <w:rPr>
                <w:rFonts w:ascii="Verdana" w:hAnsi="Verdana"/>
                <w:sz w:val="16"/>
                <w:szCs w:val="16"/>
              </w:rPr>
            </w:pPr>
            <w:r>
              <w:rPr>
                <w:rFonts w:ascii="Verdana" w:hAnsi="Verdana"/>
                <w:sz w:val="16"/>
                <w:szCs w:val="16"/>
              </w:rPr>
              <w:fldChar w:fldCharType="end"/>
            </w:r>
          </w:p>
        </w:tc>
      </w:tr>
      <w:tr w:rsidR="005C51EC" w:rsidRPr="002604AB" w:rsidTr="00FA01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Pr="006849DA" w:rsidRDefault="005C51EC" w:rsidP="00FA01C2">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12C4">
              <w:rPr>
                <w:rFonts w:ascii="Verdana" w:hAnsi="Verdana"/>
                <w:b w:val="0"/>
                <w:noProof/>
                <w:sz w:val="16"/>
                <w:szCs w:val="16"/>
              </w:rPr>
              <w:t xml:space="preserve"> Fundamentals of Materials Science and Engineering, William D.Callister, David G.Rethwisch, John Wiley &amp; Sons, 2008. J.C.Vickerman “Surface Analysis” John Wiley&amp;Sons, 2004. </w:t>
            </w:r>
            <w:r w:rsidRPr="006849DA">
              <w:rPr>
                <w:rFonts w:ascii="Verdana" w:hAnsi="Verdana"/>
                <w:b w:val="0"/>
                <w:sz w:val="16"/>
                <w:szCs w:val="16"/>
              </w:rPr>
              <w:fldChar w:fldCharType="end"/>
            </w:r>
          </w:p>
        </w:tc>
      </w:tr>
      <w:tr w:rsidR="005C51EC" w:rsidRPr="002604AB" w:rsidTr="00FA01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C51EC" w:rsidRPr="002604AB" w:rsidRDefault="005C51EC" w:rsidP="00FA01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C51EC" w:rsidRDefault="005C51EC" w:rsidP="00FA01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12C4">
              <w:rPr>
                <w:rFonts w:ascii="Verdana" w:hAnsi="Verdana"/>
                <w:b w:val="0"/>
                <w:noProof/>
                <w:sz w:val="16"/>
                <w:szCs w:val="16"/>
              </w:rPr>
              <w:t>Vincent JFV, Bogatyreva OA, Bogatyrev NR, Bowyer A, Pahl AK,Biomimetics: its practice and theory.,2006.</w:t>
            </w:r>
          </w:p>
          <w:p w:rsidR="005C51EC" w:rsidRPr="007312C4" w:rsidRDefault="005C51EC" w:rsidP="00FA01C2">
            <w:pPr>
              <w:pStyle w:val="Balk4"/>
              <w:rPr>
                <w:rFonts w:ascii="Verdana" w:hAnsi="Verdana"/>
                <w:b w:val="0"/>
                <w:noProof/>
                <w:sz w:val="16"/>
                <w:szCs w:val="16"/>
              </w:rPr>
            </w:pPr>
            <w:r w:rsidRPr="007312C4">
              <w:rPr>
                <w:rFonts w:ascii="Verdana" w:hAnsi="Verdana"/>
                <w:b w:val="0"/>
                <w:noProof/>
                <w:sz w:val="16"/>
                <w:szCs w:val="16"/>
              </w:rPr>
              <w:t>Gary E. McGuire, Stephen M. Rossnagel, Rointan F.Bunshah, Materials science and Processing Technology Series. 2001.</w:t>
            </w:r>
          </w:p>
          <w:p w:rsidR="005C51EC" w:rsidRPr="007312C4" w:rsidRDefault="005C51EC" w:rsidP="00FA01C2">
            <w:pPr>
              <w:pStyle w:val="Balk4"/>
              <w:rPr>
                <w:rFonts w:ascii="Verdana" w:hAnsi="Verdana"/>
                <w:b w:val="0"/>
                <w:noProof/>
                <w:sz w:val="16"/>
                <w:szCs w:val="16"/>
              </w:rPr>
            </w:pPr>
            <w:r w:rsidRPr="007312C4">
              <w:rPr>
                <w:rFonts w:ascii="Verdana" w:hAnsi="Verdana"/>
                <w:b w:val="0"/>
                <w:noProof/>
                <w:sz w:val="16"/>
                <w:szCs w:val="16"/>
              </w:rPr>
              <w:t>Huber T, Müssig J, Curnow O, Pang S, Bickerton S, Staiger MP, A critical review of all-cellulose composites. J. Mater. Sci., 47, 1171–1186, 2012.</w:t>
            </w:r>
          </w:p>
          <w:p w:rsidR="005C51EC" w:rsidRPr="006849DA" w:rsidRDefault="005C51EC" w:rsidP="00FA01C2">
            <w:pPr>
              <w:pStyle w:val="Balk4"/>
              <w:spacing w:before="0" w:beforeAutospacing="0" w:after="0" w:afterAutospacing="0"/>
              <w:rPr>
                <w:rFonts w:ascii="Verdana" w:hAnsi="Verdana"/>
                <w:b w:val="0"/>
                <w:color w:val="000000"/>
                <w:sz w:val="16"/>
                <w:szCs w:val="16"/>
              </w:rPr>
            </w:pPr>
            <w:r w:rsidRPr="007312C4">
              <w:rPr>
                <w:rFonts w:ascii="Verdana" w:hAnsi="Verdana"/>
                <w:b w:val="0"/>
                <w:noProof/>
                <w:sz w:val="16"/>
                <w:szCs w:val="16"/>
              </w:rPr>
              <w:t>Borisenko, Victor E., and Stefano Ossicini. What is What in the Nanoworld: Handbook on Nanoscience and Nanotechnology. Weinheim: Wiley-VCH, 2005.</w:t>
            </w:r>
            <w:r w:rsidRPr="006849DA">
              <w:rPr>
                <w:rFonts w:ascii="Verdana" w:hAnsi="Verdana"/>
                <w:b w:val="0"/>
                <w:sz w:val="16"/>
                <w:szCs w:val="16"/>
              </w:rPr>
              <w:fldChar w:fldCharType="end"/>
            </w:r>
          </w:p>
        </w:tc>
      </w:tr>
    </w:tbl>
    <w:p w:rsidR="005C51EC" w:rsidRPr="002604AB" w:rsidRDefault="005C51EC" w:rsidP="00FA01C2">
      <w:pPr>
        <w:rPr>
          <w:rFonts w:ascii="Verdana" w:hAnsi="Verdana"/>
          <w:sz w:val="16"/>
          <w:szCs w:val="16"/>
        </w:rPr>
        <w:sectPr w:rsidR="005C51EC" w:rsidRPr="002604AB" w:rsidSect="00FA01C2">
          <w:footerReference w:type="default" r:id="rId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C51EC" w:rsidRPr="002604AB" w:rsidTr="00FA01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20"/>
                <w:szCs w:val="16"/>
              </w:rPr>
            </w:pPr>
            <w:r w:rsidRPr="002604AB">
              <w:rPr>
                <w:rFonts w:ascii="Verdana" w:hAnsi="Verdana"/>
                <w:b/>
                <w:sz w:val="20"/>
                <w:szCs w:val="16"/>
              </w:rPr>
              <w:t>DERSİN HAFTALIK PLANI</w:t>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rPr>
                <w:rFonts w:ascii="Verdana" w:hAnsi="Verdana"/>
                <w:b/>
                <w:sz w:val="20"/>
                <w:szCs w:val="16"/>
              </w:rPr>
            </w:pPr>
            <w:r w:rsidRPr="002604AB">
              <w:rPr>
                <w:rFonts w:ascii="Verdana" w:hAnsi="Verdana"/>
                <w:b/>
                <w:sz w:val="20"/>
                <w:szCs w:val="16"/>
              </w:rPr>
              <w:t>İŞLENEN KONULAR</w:t>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Biyomimetik Malzemeler ve Nanoteknolojiye Giriş</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İleri teknoloji malzemeleri</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 xml:space="preserve"> Akıllı malzemeler</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İleri Seramik Malzemeleri ve Özellikleri</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312C4">
              <w:rPr>
                <w:rFonts w:ascii="Verdana" w:hAnsi="Verdana"/>
                <w:sz w:val="16"/>
                <w:szCs w:val="16"/>
              </w:rPr>
              <w:t>Yüzey Karakterizasyonu</w:t>
            </w:r>
            <w:r w:rsidRPr="00DB40DA">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Hidrofilik Özellikli Yüzeyler</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Hidrofobik Özellikli Yüzeyler</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2C4">
              <w:rPr>
                <w:rFonts w:ascii="Verdana" w:hAnsi="Verdana"/>
                <w:noProof/>
                <w:sz w:val="16"/>
                <w:szCs w:val="16"/>
              </w:rPr>
              <w:t>Ara Sınav</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F39">
              <w:rPr>
                <w:rFonts w:ascii="Verdana" w:hAnsi="Verdana"/>
                <w:sz w:val="16"/>
                <w:szCs w:val="16"/>
              </w:rPr>
              <w:t>Yeşil Kompozitler</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66F39">
              <w:rPr>
                <w:rFonts w:ascii="Verdana" w:hAnsi="Verdana"/>
                <w:sz w:val="16"/>
                <w:szCs w:val="16"/>
              </w:rPr>
              <w:t>Biyomimetik Yüzey Tasarımları</w:t>
            </w:r>
            <w:r w:rsidRPr="00DB40DA">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F39">
              <w:rPr>
                <w:rFonts w:ascii="Verdana" w:hAnsi="Verdana"/>
                <w:sz w:val="16"/>
                <w:szCs w:val="16"/>
              </w:rPr>
              <w:t xml:space="preserve">Biyomimetik Malzemeler ve uygulamaları </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DAE">
              <w:rPr>
                <w:rFonts w:ascii="Verdana" w:hAnsi="Verdana"/>
                <w:noProof/>
                <w:sz w:val="16"/>
                <w:szCs w:val="16"/>
              </w:rPr>
              <w:t>Biyomimetik yüzeylerin nanoteknolojik uygulamaları</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Sunumları</w:t>
            </w:r>
            <w:r w:rsidRPr="00A83CA8">
              <w:rPr>
                <w:rFonts w:ascii="Verdana" w:hAnsi="Verdana"/>
                <w:sz w:val="16"/>
                <w:szCs w:val="16"/>
              </w:rPr>
              <w:fldChar w:fldCharType="end"/>
            </w:r>
          </w:p>
        </w:tc>
      </w:tr>
      <w:tr w:rsidR="005C51EC" w:rsidRPr="002604AB" w:rsidTr="00FA01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C51EC" w:rsidRPr="002604AB" w:rsidRDefault="005C51EC" w:rsidP="00FA01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Ödev Sunumları</w:t>
            </w:r>
            <w:r w:rsidRPr="00A83CA8">
              <w:rPr>
                <w:rFonts w:ascii="Verdana" w:hAnsi="Verdana"/>
                <w:sz w:val="16"/>
                <w:szCs w:val="16"/>
              </w:rPr>
              <w:fldChar w:fldCharType="end"/>
            </w:r>
          </w:p>
        </w:tc>
      </w:tr>
      <w:tr w:rsidR="005C51EC" w:rsidRPr="002604AB" w:rsidTr="00FA01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C51EC" w:rsidRPr="002604AB" w:rsidRDefault="005C51EC" w:rsidP="00FA01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C51EC" w:rsidRPr="002604AB" w:rsidRDefault="005C51EC" w:rsidP="00FA01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C51EC" w:rsidRPr="002604AB" w:rsidRDefault="005C51EC" w:rsidP="00FA01C2">
      <w:pPr>
        <w:rPr>
          <w:rFonts w:ascii="Verdana" w:hAnsi="Verdana"/>
          <w:sz w:val="16"/>
          <w:szCs w:val="16"/>
        </w:rPr>
      </w:pPr>
    </w:p>
    <w:p w:rsidR="005C51EC" w:rsidRPr="002604AB" w:rsidRDefault="005C51EC" w:rsidP="00FA01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C51EC" w:rsidRPr="002604AB" w:rsidTr="00FA01C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t>Katkı Düzeyi</w:t>
            </w:r>
          </w:p>
        </w:tc>
      </w:tr>
      <w:tr w:rsidR="005C51EC" w:rsidRPr="002604AB" w:rsidTr="00FA01C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C51EC" w:rsidRPr="002604AB" w:rsidRDefault="005C51EC" w:rsidP="00FA01C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C51EC" w:rsidRPr="002604AB" w:rsidRDefault="005C51EC" w:rsidP="00FA01C2">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C51EC" w:rsidRDefault="005C51EC" w:rsidP="00FA01C2">
            <w:pPr>
              <w:jc w:val="center"/>
              <w:rPr>
                <w:rFonts w:ascii="Verdana" w:hAnsi="Verdana"/>
                <w:b/>
                <w:sz w:val="18"/>
                <w:szCs w:val="16"/>
              </w:rPr>
            </w:pPr>
            <w:r>
              <w:rPr>
                <w:rFonts w:ascii="Verdana" w:hAnsi="Verdana"/>
                <w:b/>
                <w:sz w:val="18"/>
                <w:szCs w:val="16"/>
              </w:rPr>
              <w:t>3</w:t>
            </w:r>
          </w:p>
          <w:p w:rsidR="005C51EC" w:rsidRPr="001B710C" w:rsidRDefault="005C51EC" w:rsidP="00FA01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C51EC" w:rsidRDefault="005C51EC" w:rsidP="00FA01C2">
            <w:pPr>
              <w:jc w:val="center"/>
              <w:rPr>
                <w:rFonts w:ascii="Verdana" w:hAnsi="Verdana"/>
                <w:b/>
                <w:sz w:val="18"/>
                <w:szCs w:val="16"/>
              </w:rPr>
            </w:pPr>
            <w:r>
              <w:rPr>
                <w:rFonts w:ascii="Verdana" w:hAnsi="Verdana"/>
                <w:b/>
                <w:sz w:val="18"/>
                <w:szCs w:val="16"/>
              </w:rPr>
              <w:t>2</w:t>
            </w:r>
          </w:p>
          <w:p w:rsidR="005C51EC" w:rsidRPr="001B710C" w:rsidRDefault="005C51EC" w:rsidP="00FA01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C51EC" w:rsidRDefault="005C51EC" w:rsidP="00FA01C2">
            <w:pPr>
              <w:jc w:val="center"/>
              <w:rPr>
                <w:rFonts w:ascii="Verdana" w:hAnsi="Verdana"/>
                <w:b/>
                <w:sz w:val="18"/>
                <w:szCs w:val="16"/>
              </w:rPr>
            </w:pPr>
            <w:r>
              <w:rPr>
                <w:rFonts w:ascii="Verdana" w:hAnsi="Verdana"/>
                <w:b/>
                <w:sz w:val="18"/>
                <w:szCs w:val="16"/>
              </w:rPr>
              <w:t>1</w:t>
            </w:r>
          </w:p>
          <w:p w:rsidR="005C51EC" w:rsidRPr="001B710C" w:rsidRDefault="005C51EC" w:rsidP="00FA01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C51EC" w:rsidRPr="002604AB" w:rsidTr="00FA01C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5C51EC" w:rsidRPr="002604AB" w:rsidTr="00FA01C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C51EC" w:rsidRPr="001B710C" w:rsidRDefault="005C51EC" w:rsidP="00FA01C2">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C51EC" w:rsidRPr="004B4C95" w:rsidRDefault="005C51EC" w:rsidP="00FA01C2">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C51EC" w:rsidRPr="002604AB" w:rsidRDefault="005C51EC" w:rsidP="00FA01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5C51EC" w:rsidRPr="002604AB" w:rsidRDefault="005C51EC" w:rsidP="00FA01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C51EC" w:rsidRPr="002604AB" w:rsidTr="00FA01C2">
        <w:trPr>
          <w:trHeight w:val="432"/>
        </w:trPr>
        <w:tc>
          <w:tcPr>
            <w:tcW w:w="2395" w:type="dxa"/>
            <w:vAlign w:val="center"/>
          </w:tcPr>
          <w:p w:rsidR="005C51EC" w:rsidRPr="002604AB" w:rsidRDefault="005C51EC" w:rsidP="00FA01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Ceyda BİLGİÇ</w:t>
            </w:r>
            <w:r>
              <w:rPr>
                <w:rFonts w:ascii="Verdana" w:hAnsi="Verdana"/>
                <w:sz w:val="18"/>
                <w:szCs w:val="16"/>
              </w:rPr>
              <w:fldChar w:fldCharType="end"/>
            </w:r>
          </w:p>
        </w:tc>
        <w:tc>
          <w:tcPr>
            <w:tcW w:w="811" w:type="dxa"/>
            <w:vAlign w:val="center"/>
          </w:tcPr>
          <w:p w:rsidR="005C51EC" w:rsidRPr="002604AB" w:rsidRDefault="005C51EC" w:rsidP="00FA01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C51EC" w:rsidRPr="002604AB" w:rsidRDefault="005C51EC" w:rsidP="00FA01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13.10.2020</w:t>
            </w:r>
            <w:r>
              <w:rPr>
                <w:rFonts w:ascii="Verdana" w:hAnsi="Verdana"/>
                <w:sz w:val="18"/>
                <w:szCs w:val="16"/>
              </w:rPr>
              <w:fldChar w:fldCharType="end"/>
            </w:r>
          </w:p>
        </w:tc>
      </w:tr>
    </w:tbl>
    <w:p w:rsidR="005C51EC" w:rsidRPr="00E96083" w:rsidRDefault="005C51EC" w:rsidP="00FA01C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C51EC" w:rsidRDefault="005C51EC"/>
    <w:p w:rsidR="000F26CD" w:rsidRDefault="000F26CD">
      <w:pPr>
        <w:spacing w:after="200"/>
      </w:pPr>
      <w:r>
        <w:br w:type="page"/>
      </w:r>
    </w:p>
    <w:p w:rsidR="000F26CD" w:rsidRPr="002604AB" w:rsidRDefault="00EE57D0" w:rsidP="00CA3689">
      <w:pPr>
        <w:tabs>
          <w:tab w:val="left" w:pos="6825"/>
        </w:tabs>
        <w:outlineLvl w:val="0"/>
        <w:rPr>
          <w:rFonts w:ascii="Verdana" w:hAnsi="Verdana"/>
          <w:b/>
          <w:sz w:val="16"/>
          <w:szCs w:val="16"/>
        </w:rPr>
      </w:pPr>
      <w:r>
        <w:rPr>
          <w:noProof/>
        </w:rPr>
        <w:pict>
          <v:shape id="Metin Kutusu 2" o:spid="_x0000_s1116" type="#_x0000_t202" style="position:absolute;margin-left:34pt;margin-top:0;width:256.4pt;height:79.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F26CD" w:rsidRPr="002604AB" w:rsidRDefault="000F26CD" w:rsidP="00CA3689">
                  <w:pPr>
                    <w:spacing w:after="120"/>
                    <w:jc w:val="center"/>
                    <w:rPr>
                      <w:rFonts w:ascii="Verdana" w:hAnsi="Verdana"/>
                      <w:b/>
                      <w:sz w:val="16"/>
                      <w:szCs w:val="20"/>
                    </w:rPr>
                  </w:pPr>
                  <w:r w:rsidRPr="002604AB">
                    <w:rPr>
                      <w:rFonts w:ascii="Verdana" w:hAnsi="Verdana"/>
                      <w:b/>
                      <w:sz w:val="16"/>
                      <w:szCs w:val="20"/>
                    </w:rPr>
                    <w:t>T.C.</w:t>
                  </w:r>
                </w:p>
                <w:p w:rsidR="000F26CD" w:rsidRPr="002604AB" w:rsidRDefault="000F26C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0F26CD" w:rsidRPr="002604AB" w:rsidRDefault="000F26CD" w:rsidP="00CA3689">
                  <w:pPr>
                    <w:spacing w:after="120"/>
                    <w:jc w:val="center"/>
                    <w:rPr>
                      <w:rFonts w:ascii="Verdana" w:hAnsi="Verdana"/>
                      <w:b/>
                      <w:sz w:val="16"/>
                      <w:szCs w:val="20"/>
                    </w:rPr>
                  </w:pPr>
                  <w:r w:rsidRPr="002604AB">
                    <w:rPr>
                      <w:rFonts w:ascii="Verdana" w:hAnsi="Verdana"/>
                      <w:b/>
                      <w:sz w:val="16"/>
                      <w:szCs w:val="20"/>
                    </w:rPr>
                    <w:t>FEN BİLİMLERİ ENSTİTÜSÜ</w:t>
                  </w:r>
                </w:p>
                <w:p w:rsidR="000F26CD" w:rsidRPr="002604AB" w:rsidRDefault="000F26CD" w:rsidP="00CA3689">
                  <w:pPr>
                    <w:spacing w:after="120"/>
                    <w:jc w:val="center"/>
                    <w:rPr>
                      <w:rFonts w:ascii="Verdana" w:hAnsi="Verdana"/>
                      <w:b/>
                      <w:sz w:val="6"/>
                      <w:szCs w:val="10"/>
                    </w:rPr>
                  </w:pPr>
                </w:p>
                <w:p w:rsidR="000F26CD" w:rsidRPr="002604AB" w:rsidRDefault="000F26CD" w:rsidP="00CA3689">
                  <w:pPr>
                    <w:spacing w:after="120"/>
                    <w:jc w:val="center"/>
                    <w:rPr>
                      <w:rFonts w:ascii="Verdana" w:hAnsi="Verdana"/>
                      <w:b/>
                      <w:sz w:val="22"/>
                      <w:szCs w:val="26"/>
                    </w:rPr>
                  </w:pPr>
                  <w:r w:rsidRPr="002604AB">
                    <w:rPr>
                      <w:rFonts w:ascii="Verdana" w:hAnsi="Verdana"/>
                      <w:b/>
                      <w:sz w:val="22"/>
                      <w:szCs w:val="26"/>
                    </w:rPr>
                    <w:t>DERS BİLGİ FORMU</w:t>
                  </w:r>
                </w:p>
                <w:p w:rsidR="000F26CD" w:rsidRDefault="000F26CD" w:rsidP="00CA3689"/>
              </w:txbxContent>
            </v:textbox>
          </v:shape>
        </w:pict>
      </w:r>
      <w:r w:rsidR="000F26CD" w:rsidRPr="002604AB">
        <w:rPr>
          <w:rFonts w:ascii="Verdana" w:hAnsi="Verdana"/>
          <w:b/>
          <w:sz w:val="16"/>
          <w:szCs w:val="16"/>
        </w:rPr>
        <w:t xml:space="preserve">    </w:t>
      </w:r>
    </w:p>
    <w:p w:rsidR="000F26CD" w:rsidRPr="002604AB" w:rsidRDefault="000F26CD" w:rsidP="00CA3689">
      <w:pPr>
        <w:outlineLvl w:val="0"/>
        <w:rPr>
          <w:rFonts w:ascii="Verdana" w:hAnsi="Verdana"/>
          <w:b/>
          <w:sz w:val="16"/>
          <w:szCs w:val="16"/>
        </w:rPr>
      </w:pPr>
    </w:p>
    <w:p w:rsidR="000F26CD" w:rsidRPr="002604AB" w:rsidRDefault="000F26CD" w:rsidP="00CA3689">
      <w:pPr>
        <w:outlineLvl w:val="0"/>
        <w:rPr>
          <w:rFonts w:ascii="Verdana" w:hAnsi="Verdana"/>
          <w:b/>
          <w:sz w:val="16"/>
          <w:szCs w:val="16"/>
        </w:rPr>
      </w:pPr>
    </w:p>
    <w:p w:rsidR="000F26CD" w:rsidRPr="002604AB" w:rsidRDefault="000F26CD" w:rsidP="00CA3689">
      <w:pPr>
        <w:outlineLvl w:val="0"/>
        <w:rPr>
          <w:rFonts w:ascii="Verdana" w:hAnsi="Verdana"/>
          <w:b/>
          <w:sz w:val="16"/>
          <w:szCs w:val="16"/>
        </w:rPr>
      </w:pPr>
    </w:p>
    <w:p w:rsidR="000F26CD" w:rsidRPr="002604AB" w:rsidRDefault="000F26CD" w:rsidP="00CA3689">
      <w:pPr>
        <w:outlineLvl w:val="0"/>
        <w:rPr>
          <w:rFonts w:ascii="Verdana" w:hAnsi="Verdana"/>
          <w:b/>
          <w:sz w:val="16"/>
          <w:szCs w:val="16"/>
        </w:rPr>
      </w:pPr>
    </w:p>
    <w:p w:rsidR="000F26CD" w:rsidRPr="002604AB" w:rsidRDefault="000F26CD" w:rsidP="00CA3689">
      <w:pPr>
        <w:outlineLvl w:val="0"/>
        <w:rPr>
          <w:rFonts w:ascii="Verdana" w:hAnsi="Verdana"/>
          <w:b/>
          <w:sz w:val="16"/>
          <w:szCs w:val="16"/>
        </w:rPr>
      </w:pPr>
    </w:p>
    <w:p w:rsidR="000F26CD" w:rsidRDefault="000F26CD" w:rsidP="00CA3689">
      <w:pPr>
        <w:outlineLvl w:val="0"/>
        <w:rPr>
          <w:rFonts w:ascii="Verdana" w:hAnsi="Verdana"/>
          <w:b/>
          <w:sz w:val="16"/>
          <w:szCs w:val="16"/>
        </w:rPr>
      </w:pPr>
    </w:p>
    <w:p w:rsidR="000F26CD" w:rsidRDefault="000F26CD" w:rsidP="00CA3689">
      <w:pPr>
        <w:outlineLvl w:val="0"/>
        <w:rPr>
          <w:rFonts w:ascii="Verdana" w:hAnsi="Verdana"/>
          <w:b/>
          <w:sz w:val="16"/>
          <w:szCs w:val="16"/>
        </w:rPr>
      </w:pPr>
    </w:p>
    <w:p w:rsidR="000F26CD" w:rsidRDefault="000F26CD" w:rsidP="00CA3689">
      <w:pPr>
        <w:outlineLvl w:val="0"/>
        <w:rPr>
          <w:rFonts w:ascii="Verdana" w:hAnsi="Verdana"/>
          <w:b/>
          <w:sz w:val="16"/>
          <w:szCs w:val="16"/>
        </w:rPr>
      </w:pPr>
    </w:p>
    <w:p w:rsidR="000F26CD" w:rsidRPr="002604AB" w:rsidRDefault="000F26C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F26CD" w:rsidRPr="002604AB" w:rsidTr="00D87145">
        <w:tc>
          <w:tcPr>
            <w:tcW w:w="1951" w:type="dxa"/>
            <w:vAlign w:val="center"/>
          </w:tcPr>
          <w:p w:rsidR="000F26CD" w:rsidRPr="002604AB" w:rsidRDefault="000F26CD" w:rsidP="000C41D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F26CD" w:rsidRPr="002604AB" w:rsidRDefault="000F26CD" w:rsidP="000F26CD">
            <w:pPr>
              <w:outlineLvl w:val="0"/>
              <w:rPr>
                <w:rFonts w:ascii="Verdana" w:hAnsi="Verdana"/>
                <w:sz w:val="16"/>
                <w:szCs w:val="16"/>
              </w:rPr>
            </w:pPr>
            <w:r w:rsidRPr="002604AB">
              <w:rPr>
                <w:rFonts w:ascii="Verdana" w:hAnsi="Verdana"/>
                <w:sz w:val="16"/>
                <w:szCs w:val="16"/>
              </w:rPr>
              <w:t xml:space="preserve"> </w:t>
            </w:r>
            <w:r w:rsidRPr="00D87145">
              <w:rPr>
                <w:rFonts w:ascii="Verdana" w:hAnsi="Verdana"/>
                <w:sz w:val="20"/>
                <w:szCs w:val="16"/>
              </w:rPr>
              <w:t>KİMYA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F26CD" w:rsidRPr="002604AB" w:rsidRDefault="000F26CD" w:rsidP="000C41D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F26CD" w:rsidRPr="002604AB" w:rsidRDefault="000F26CD" w:rsidP="000C41D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1" w:name="Açılır2"/>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bookmarkEnd w:id="11"/>
          </w:p>
        </w:tc>
      </w:tr>
    </w:tbl>
    <w:p w:rsidR="000F26CD" w:rsidRPr="009B0EC0" w:rsidRDefault="000F26C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F26CD" w:rsidRPr="002604AB" w:rsidTr="000C41D8">
        <w:trPr>
          <w:trHeight w:val="338"/>
        </w:trPr>
        <w:tc>
          <w:tcPr>
            <w:tcW w:w="10173" w:type="dxa"/>
            <w:gridSpan w:val="4"/>
            <w:vAlign w:val="center"/>
          </w:tcPr>
          <w:p w:rsidR="000F26CD" w:rsidRPr="002604AB" w:rsidRDefault="000F26CD" w:rsidP="000C41D8">
            <w:pPr>
              <w:jc w:val="center"/>
              <w:outlineLvl w:val="0"/>
              <w:rPr>
                <w:rFonts w:ascii="Verdana" w:hAnsi="Verdana"/>
                <w:sz w:val="16"/>
                <w:szCs w:val="16"/>
              </w:rPr>
            </w:pPr>
            <w:r w:rsidRPr="009B0EC0">
              <w:rPr>
                <w:rFonts w:ascii="Verdana" w:hAnsi="Verdana"/>
                <w:b/>
                <w:sz w:val="18"/>
                <w:szCs w:val="16"/>
              </w:rPr>
              <w:t>DERSİN</w:t>
            </w:r>
          </w:p>
        </w:tc>
      </w:tr>
      <w:tr w:rsidR="000F26CD" w:rsidRPr="002604AB" w:rsidTr="000C41D8">
        <w:tc>
          <w:tcPr>
            <w:tcW w:w="1668" w:type="dxa"/>
            <w:vAlign w:val="center"/>
          </w:tcPr>
          <w:p w:rsidR="000F26CD" w:rsidRPr="002604AB" w:rsidRDefault="000F26CD" w:rsidP="000C41D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F26CD" w:rsidRPr="002604AB" w:rsidRDefault="000F26CD" w:rsidP="000F26CD">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0F26CD" w:rsidRPr="002604AB" w:rsidRDefault="000F26CD" w:rsidP="000C41D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F26CD" w:rsidRPr="002604AB" w:rsidRDefault="000F26CD" w:rsidP="008671E1">
            <w:pPr>
              <w:outlineLvl w:val="0"/>
              <w:rPr>
                <w:rFonts w:ascii="Verdana" w:hAnsi="Verdana"/>
                <w:sz w:val="16"/>
                <w:szCs w:val="16"/>
              </w:rPr>
            </w:pPr>
            <w:r w:rsidRPr="002604AB">
              <w:rPr>
                <w:rFonts w:ascii="Verdana" w:hAnsi="Verdana"/>
                <w:sz w:val="16"/>
                <w:szCs w:val="16"/>
              </w:rPr>
              <w:t xml:space="preserve"> </w:t>
            </w:r>
            <w:bookmarkStart w:id="12" w:name="D11"/>
            <w:r>
              <w:rPr>
                <w:rFonts w:ascii="Verdana" w:hAnsi="Verdana"/>
                <w:sz w:val="16"/>
                <w:szCs w:val="16"/>
              </w:rPr>
              <w:fldChar w:fldCharType="begin">
                <w:ffData>
                  <w:name w:val="Metin9"/>
                  <w:enabled/>
                  <w:calcOnExit w:val="0"/>
                  <w:textInput/>
                </w:ffData>
              </w:fldChar>
            </w:r>
            <w:bookmarkStart w:id="1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E1">
              <w:rPr>
                <w:rFonts w:ascii="Verdana" w:hAnsi="Verdana"/>
                <w:noProof/>
                <w:sz w:val="16"/>
                <w:szCs w:val="16"/>
              </w:rPr>
              <w:t>Katalizör Sentezi ve Karakterizasyonu</w:t>
            </w:r>
            <w:r>
              <w:rPr>
                <w:rFonts w:ascii="Verdana" w:hAnsi="Verdana"/>
                <w:sz w:val="16"/>
                <w:szCs w:val="16"/>
              </w:rPr>
              <w:fldChar w:fldCharType="end"/>
            </w:r>
            <w:bookmarkEnd w:id="12"/>
            <w:bookmarkEnd w:id="13"/>
          </w:p>
        </w:tc>
      </w:tr>
    </w:tbl>
    <w:p w:rsidR="000F26CD" w:rsidRPr="002604AB" w:rsidRDefault="000F26C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F26CD" w:rsidRPr="002604AB" w:rsidTr="000C41D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F26CD" w:rsidRPr="009B0EC0" w:rsidRDefault="000F26CD" w:rsidP="000C41D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F26CD" w:rsidRPr="002604AB" w:rsidRDefault="000F26CD" w:rsidP="000C41D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DİLİ</w:t>
            </w:r>
          </w:p>
        </w:tc>
      </w:tr>
      <w:tr w:rsidR="000F26CD" w:rsidRPr="002604AB" w:rsidTr="000C41D8">
        <w:trPr>
          <w:trHeight w:val="382"/>
        </w:trPr>
        <w:tc>
          <w:tcPr>
            <w:tcW w:w="1079" w:type="dxa"/>
            <w:vMerge/>
            <w:tcBorders>
              <w:top w:val="single" w:sz="4" w:space="0" w:color="auto"/>
              <w:left w:val="single" w:sz="12" w:space="0" w:color="auto"/>
              <w:bottom w:val="single" w:sz="4" w:space="0" w:color="auto"/>
              <w:right w:val="single" w:sz="12" w:space="0" w:color="auto"/>
            </w:tcBorders>
          </w:tcPr>
          <w:p w:rsidR="000F26CD" w:rsidRPr="002604AB" w:rsidRDefault="000F26CD" w:rsidP="000C41D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F26CD" w:rsidRPr="002604AB" w:rsidRDefault="000F26CD" w:rsidP="000C41D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F26CD" w:rsidRPr="002604AB" w:rsidRDefault="000F26CD" w:rsidP="000C41D8">
            <w:pPr>
              <w:jc w:val="center"/>
              <w:rPr>
                <w:rFonts w:ascii="Verdana" w:hAnsi="Verdana"/>
                <w:b/>
                <w:sz w:val="16"/>
                <w:szCs w:val="16"/>
              </w:rPr>
            </w:pPr>
          </w:p>
        </w:tc>
        <w:tc>
          <w:tcPr>
            <w:tcW w:w="709" w:type="dxa"/>
            <w:vMerge/>
            <w:tcBorders>
              <w:bottom w:val="single" w:sz="4" w:space="0" w:color="auto"/>
            </w:tcBorders>
            <w:vAlign w:val="center"/>
          </w:tcPr>
          <w:p w:rsidR="000F26CD" w:rsidRPr="002604AB" w:rsidRDefault="000F26CD" w:rsidP="000C41D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F26CD" w:rsidRPr="002604AB" w:rsidRDefault="000F26CD" w:rsidP="000C41D8">
            <w:pPr>
              <w:jc w:val="center"/>
              <w:rPr>
                <w:rFonts w:ascii="Verdana" w:hAnsi="Verdana"/>
                <w:b/>
                <w:sz w:val="16"/>
                <w:szCs w:val="16"/>
              </w:rPr>
            </w:pPr>
          </w:p>
        </w:tc>
        <w:tc>
          <w:tcPr>
            <w:tcW w:w="2552" w:type="dxa"/>
            <w:vMerge/>
            <w:tcBorders>
              <w:bottom w:val="single" w:sz="4" w:space="0" w:color="auto"/>
            </w:tcBorders>
            <w:vAlign w:val="center"/>
          </w:tcPr>
          <w:p w:rsidR="000F26CD" w:rsidRPr="002604AB" w:rsidRDefault="000F26CD" w:rsidP="000C41D8">
            <w:pPr>
              <w:jc w:val="center"/>
              <w:rPr>
                <w:rFonts w:ascii="Verdana" w:hAnsi="Verdana"/>
                <w:b/>
                <w:sz w:val="16"/>
                <w:szCs w:val="16"/>
              </w:rPr>
            </w:pPr>
          </w:p>
        </w:tc>
      </w:tr>
      <w:tr w:rsidR="000F26CD" w:rsidRPr="002604AB" w:rsidTr="000C41D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F26CD" w:rsidRPr="009B0EC0" w:rsidRDefault="000F26CD" w:rsidP="000C41D8">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4"/>
          </w:p>
        </w:tc>
        <w:tc>
          <w:tcPr>
            <w:tcW w:w="779" w:type="dxa"/>
            <w:gridSpan w:val="2"/>
            <w:tcBorders>
              <w:top w:val="single" w:sz="4" w:space="0" w:color="auto"/>
              <w:left w:val="single" w:sz="4" w:space="0" w:color="auto"/>
              <w:bottom w:val="single" w:sz="12" w:space="0" w:color="auto"/>
            </w:tcBorders>
            <w:vAlign w:val="center"/>
          </w:tcPr>
          <w:p w:rsidR="000F26CD" w:rsidRDefault="000F26CD" w:rsidP="000C41D8">
            <w:pPr>
              <w:jc w:val="center"/>
              <w:rPr>
                <w:rFonts w:ascii="Verdana" w:hAnsi="Verdana"/>
                <w:sz w:val="20"/>
                <w:szCs w:val="16"/>
                <w:vertAlign w:val="superscript"/>
              </w:rPr>
            </w:pPr>
            <w:r>
              <w:rPr>
                <w:rFonts w:ascii="Verdana" w:hAnsi="Verdana"/>
                <w:sz w:val="20"/>
                <w:szCs w:val="16"/>
                <w:vertAlign w:val="superscript"/>
              </w:rPr>
              <w:t>Zorunlu</w:t>
            </w:r>
          </w:p>
          <w:p w:rsidR="000F26CD" w:rsidRDefault="000F26CD" w:rsidP="008671E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1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1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F26CD" w:rsidRDefault="000F26CD" w:rsidP="000C41D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F26CD" w:rsidRPr="002604AB" w:rsidRDefault="000F26CD" w:rsidP="000C41D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F26CD" w:rsidRPr="002604AB" w:rsidRDefault="000F26CD" w:rsidP="008671E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16"/>
          </w:p>
        </w:tc>
      </w:tr>
      <w:tr w:rsidR="000F26CD" w:rsidRPr="002604AB" w:rsidTr="000C41D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F26CD" w:rsidRPr="009B0EC0" w:rsidRDefault="000F26CD" w:rsidP="000C41D8">
            <w:pPr>
              <w:jc w:val="center"/>
              <w:rPr>
                <w:rFonts w:ascii="Verdana" w:hAnsi="Verdana"/>
                <w:b/>
                <w:sz w:val="18"/>
                <w:szCs w:val="16"/>
              </w:rPr>
            </w:pPr>
            <w:r w:rsidRPr="009B0EC0">
              <w:rPr>
                <w:rFonts w:ascii="Verdana" w:hAnsi="Verdana"/>
                <w:b/>
                <w:sz w:val="18"/>
                <w:szCs w:val="16"/>
              </w:rPr>
              <w:t>KREDİ DAĞILIMI</w:t>
            </w:r>
          </w:p>
          <w:p w:rsidR="000F26CD" w:rsidRDefault="000F26CD" w:rsidP="000C41D8">
            <w:pPr>
              <w:jc w:val="center"/>
              <w:rPr>
                <w:rFonts w:ascii="Verdana" w:hAnsi="Verdana"/>
                <w:b/>
                <w:sz w:val="16"/>
                <w:szCs w:val="16"/>
              </w:rPr>
            </w:pPr>
            <w:r>
              <w:rPr>
                <w:rFonts w:ascii="Verdana" w:hAnsi="Verdana"/>
                <w:b/>
                <w:sz w:val="16"/>
                <w:szCs w:val="16"/>
              </w:rPr>
              <w:t>Dersin kredisini aşağıya işleyiniz.</w:t>
            </w:r>
          </w:p>
          <w:p w:rsidR="000F26CD" w:rsidRPr="002604AB" w:rsidRDefault="000F26CD" w:rsidP="000C41D8">
            <w:pPr>
              <w:jc w:val="center"/>
              <w:rPr>
                <w:rFonts w:ascii="Verdana" w:hAnsi="Verdana"/>
                <w:b/>
                <w:sz w:val="16"/>
                <w:szCs w:val="16"/>
              </w:rPr>
            </w:pPr>
            <w:r>
              <w:rPr>
                <w:rFonts w:ascii="Verdana" w:hAnsi="Verdana"/>
                <w:b/>
                <w:sz w:val="16"/>
                <w:szCs w:val="16"/>
              </w:rPr>
              <w:t xml:space="preserve"> (Gerekli görürseniz krediyi paylaştırınız.)</w:t>
            </w:r>
          </w:p>
        </w:tc>
      </w:tr>
      <w:tr w:rsidR="000F26CD" w:rsidRPr="002604AB" w:rsidTr="000C41D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F26CD" w:rsidRPr="002604AB" w:rsidRDefault="000F26CD" w:rsidP="000C41D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F26CD" w:rsidRPr="002604AB" w:rsidRDefault="000F26CD" w:rsidP="000C41D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F26CD" w:rsidRPr="002604AB" w:rsidTr="000C41D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F26CD" w:rsidRPr="002604AB" w:rsidRDefault="000F26CD" w:rsidP="008671E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1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1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8" w:name="Açılır1"/>
            <w:r>
              <w:rPr>
                <w:rFonts w:ascii="Verdana" w:hAnsi="Verdana"/>
                <w:sz w:val="16"/>
                <w:szCs w:val="16"/>
              </w:rPr>
              <w:instrText xml:space="preserve"> FORMDROPDOWN </w:instrText>
            </w:r>
            <w:r w:rsidR="00EE57D0">
              <w:rPr>
                <w:rFonts w:ascii="Verdana" w:hAnsi="Verdana"/>
                <w:sz w:val="16"/>
                <w:szCs w:val="16"/>
              </w:rPr>
            </w:r>
            <w:r w:rsidR="00EE57D0">
              <w:rPr>
                <w:rFonts w:ascii="Verdana" w:hAnsi="Verdana"/>
                <w:sz w:val="16"/>
                <w:szCs w:val="16"/>
              </w:rPr>
              <w:fldChar w:fldCharType="separate"/>
            </w:r>
            <w:r>
              <w:rPr>
                <w:rFonts w:ascii="Verdana" w:hAnsi="Verdana"/>
                <w:sz w:val="16"/>
                <w:szCs w:val="16"/>
              </w:rPr>
              <w:fldChar w:fldCharType="end"/>
            </w:r>
            <w:bookmarkEnd w:id="18"/>
          </w:p>
        </w:tc>
      </w:tr>
      <w:tr w:rsidR="000F26CD" w:rsidRPr="002604AB" w:rsidTr="000C41D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DEĞERLENDİRME ÖLÇÜTLERİ</w:t>
            </w:r>
          </w:p>
        </w:tc>
      </w:tr>
      <w:tr w:rsidR="000F26CD" w:rsidRPr="002604AB" w:rsidTr="000C41D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F26CD" w:rsidRDefault="000F26CD" w:rsidP="000C41D8">
            <w:pPr>
              <w:jc w:val="center"/>
              <w:rPr>
                <w:rFonts w:ascii="Verdana" w:hAnsi="Verdana"/>
                <w:b/>
                <w:sz w:val="16"/>
                <w:szCs w:val="16"/>
              </w:rPr>
            </w:pPr>
            <w:r w:rsidRPr="002604AB">
              <w:rPr>
                <w:rFonts w:ascii="Verdana" w:hAnsi="Verdana"/>
                <w:b/>
                <w:sz w:val="16"/>
                <w:szCs w:val="16"/>
              </w:rPr>
              <w:t>YARIYIL İÇİ</w:t>
            </w:r>
          </w:p>
          <w:p w:rsidR="000F26CD" w:rsidRPr="002604AB" w:rsidRDefault="000F26CD" w:rsidP="000C41D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F26CD" w:rsidRPr="002604AB" w:rsidRDefault="000F26CD" w:rsidP="000C41D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F26CD" w:rsidRPr="002604AB" w:rsidTr="000C41D8">
        <w:trPr>
          <w:trHeight w:val="27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F26CD" w:rsidRPr="002604AB" w:rsidRDefault="000F26CD" w:rsidP="000C41D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19"/>
          </w:p>
        </w:tc>
        <w:tc>
          <w:tcPr>
            <w:tcW w:w="2552" w:type="dxa"/>
            <w:tcBorders>
              <w:top w:val="single" w:sz="8" w:space="0" w:color="auto"/>
              <w:left w:val="single" w:sz="8" w:space="0" w:color="auto"/>
              <w:right w:val="single" w:sz="12" w:space="0" w:color="auto"/>
            </w:tcBorders>
            <w:shd w:val="clear" w:color="auto" w:fill="auto"/>
          </w:tcPr>
          <w:p w:rsidR="000F26CD" w:rsidRPr="002604AB" w:rsidRDefault="000F26CD" w:rsidP="000C41D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F26CD" w:rsidRPr="002604AB" w:rsidRDefault="000F26CD" w:rsidP="000C41D8">
            <w:pPr>
              <w:jc w:val="center"/>
              <w:rPr>
                <w:rFonts w:ascii="Verdana" w:hAnsi="Verdana"/>
                <w:sz w:val="16"/>
                <w:szCs w:val="16"/>
                <w:highlight w:val="yellow"/>
              </w:rPr>
            </w:pP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F26CD" w:rsidRPr="002604AB" w:rsidRDefault="000F26CD" w:rsidP="000C41D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F26CD" w:rsidRPr="002604AB" w:rsidRDefault="000F26CD" w:rsidP="000C41D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F26CD" w:rsidRPr="002604AB" w:rsidRDefault="000F26CD" w:rsidP="000C41D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F26CD" w:rsidRPr="002604AB" w:rsidRDefault="000F26CD" w:rsidP="000C41D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F26CD" w:rsidRPr="002604AB" w:rsidRDefault="000F26CD" w:rsidP="000C41D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F26CD" w:rsidRPr="002604AB" w:rsidRDefault="000F26CD" w:rsidP="00EA40A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2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F26CD" w:rsidRPr="002604AB" w:rsidRDefault="000F26CD" w:rsidP="000C41D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F26CD" w:rsidRPr="002604AB" w:rsidTr="000C41D8">
        <w:trPr>
          <w:trHeight w:val="286"/>
        </w:trPr>
        <w:tc>
          <w:tcPr>
            <w:tcW w:w="3735" w:type="dxa"/>
            <w:gridSpan w:val="5"/>
            <w:vMerge/>
            <w:tcBorders>
              <w:left w:val="single" w:sz="12" w:space="0" w:color="auto"/>
              <w:bottom w:val="single" w:sz="12" w:space="0" w:color="auto"/>
              <w:right w:val="single" w:sz="12" w:space="0" w:color="auto"/>
            </w:tcBorders>
            <w:vAlign w:val="center"/>
          </w:tcPr>
          <w:p w:rsidR="000F26CD" w:rsidRPr="002604AB" w:rsidRDefault="000F26CD" w:rsidP="000C41D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F26CD" w:rsidRPr="00FA4020" w:rsidRDefault="000F26C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F26CD" w:rsidRPr="002604AB" w:rsidRDefault="000F26CD" w:rsidP="008671E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F26CD" w:rsidRPr="002604AB" w:rsidTr="000C41D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2604AB" w:rsidRDefault="000F26CD" w:rsidP="008671E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F26CD" w:rsidRPr="002604AB" w:rsidTr="000C41D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2604AB" w:rsidRDefault="000F26CD" w:rsidP="008671E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Giriş, Yığın ve destekli katalizörler, destek maddeleri, Temel sentez yöntemleri, Çökeltme metodu, emdirme metodu, katalizör destekleyiciler, fiziksel karakterizasyon, destekli metal katalizörler, ödev sunumları. </w:t>
            </w:r>
            <w:r w:rsidRPr="00A83CA8">
              <w:rPr>
                <w:rFonts w:ascii="Verdana" w:hAnsi="Verdana"/>
                <w:sz w:val="16"/>
                <w:szCs w:val="16"/>
              </w:rPr>
              <w:fldChar w:fldCharType="end"/>
            </w:r>
          </w:p>
        </w:tc>
      </w:tr>
      <w:tr w:rsidR="000F26CD" w:rsidRPr="002604AB" w:rsidTr="000C41D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2604AB" w:rsidRDefault="000F26CD" w:rsidP="008671E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Dersin temel hedefi, kimya mühendisliğinin yaygın olarak kullandığı heterojen katalizörlerin sentezi ve karakterizasyonu konusudur. </w:t>
            </w:r>
            <w:r w:rsidRPr="00A83CA8">
              <w:rPr>
                <w:rFonts w:ascii="Verdana" w:hAnsi="Verdana"/>
                <w:sz w:val="16"/>
                <w:szCs w:val="16"/>
              </w:rPr>
              <w:fldChar w:fldCharType="end"/>
            </w:r>
          </w:p>
        </w:tc>
      </w:tr>
      <w:tr w:rsidR="000F26CD" w:rsidRPr="002604AB" w:rsidTr="000C41D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2604AB" w:rsidRDefault="000F26CD" w:rsidP="008671E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 xml:space="preserve">Öğrenciler yığın ve destekli katalizörleri öğrenir, katalizörlerin sentez ve karakterizasyon yöntemlerini öğrenir, destek katıları ve özelliklerinin öğrenilmesi, </w:t>
            </w:r>
            <w:r w:rsidRPr="008671E1">
              <w:rPr>
                <w:rFonts w:ascii="Verdana" w:hAnsi="Verdana"/>
                <w:noProof/>
                <w:sz w:val="16"/>
                <w:szCs w:val="16"/>
              </w:rPr>
              <w:tab/>
              <w:t xml:space="preserve">ve ödevleri yaparak bireysel ve takım çalışması deneyimi kazanacak, ayrıca yaşam boyu öğrenimin önemini kavrayarak, bunu uygulama becerisi kazanacaklardır. </w:t>
            </w:r>
            <w:r w:rsidRPr="00A83CA8">
              <w:rPr>
                <w:rFonts w:ascii="Verdana" w:hAnsi="Verdana"/>
                <w:sz w:val="16"/>
                <w:szCs w:val="16"/>
              </w:rPr>
              <w:fldChar w:fldCharType="end"/>
            </w:r>
          </w:p>
        </w:tc>
      </w:tr>
      <w:tr w:rsidR="000F26CD" w:rsidRPr="002604AB" w:rsidTr="000C41D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8671E1" w:rsidRDefault="000F26CD" w:rsidP="008671E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2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1E1">
              <w:rPr>
                <w:rFonts w:ascii="Verdana" w:hAnsi="Verdana"/>
                <w:noProof/>
                <w:sz w:val="16"/>
                <w:szCs w:val="16"/>
              </w:rPr>
              <w:t>1.Temel bilimlere (Matematik, Fizik, Kimya) ilişkin bilgilerini uygulama.</w:t>
            </w:r>
          </w:p>
          <w:p w:rsidR="000F26CD" w:rsidRPr="008671E1" w:rsidRDefault="000F26CD" w:rsidP="008671E1">
            <w:pPr>
              <w:tabs>
                <w:tab w:val="left" w:pos="7800"/>
              </w:tabs>
              <w:rPr>
                <w:rFonts w:ascii="Verdana" w:hAnsi="Verdana"/>
                <w:noProof/>
                <w:sz w:val="16"/>
                <w:szCs w:val="16"/>
              </w:rPr>
            </w:pPr>
            <w:r w:rsidRPr="008671E1">
              <w:rPr>
                <w:rFonts w:ascii="Verdana" w:hAnsi="Verdana"/>
                <w:noProof/>
                <w:sz w:val="16"/>
                <w:szCs w:val="16"/>
              </w:rPr>
              <w:t>2. İlgili daldaki problemleri tanımlama, formüle etme ve çözme.</w:t>
            </w:r>
          </w:p>
          <w:p w:rsidR="000F26CD" w:rsidRPr="008671E1" w:rsidRDefault="000F26CD" w:rsidP="008671E1">
            <w:pPr>
              <w:tabs>
                <w:tab w:val="left" w:pos="7800"/>
              </w:tabs>
              <w:rPr>
                <w:rFonts w:ascii="Verdana" w:hAnsi="Verdana"/>
                <w:noProof/>
                <w:sz w:val="16"/>
                <w:szCs w:val="16"/>
              </w:rPr>
            </w:pPr>
            <w:r w:rsidRPr="008671E1">
              <w:rPr>
                <w:rFonts w:ascii="Verdana" w:hAnsi="Verdana"/>
                <w:noProof/>
                <w:sz w:val="16"/>
                <w:szCs w:val="16"/>
              </w:rPr>
              <w:t>3. Devinirlik, ısı ve kütle aktarımı arasındaki benzerlikleri kavrayabilme.</w:t>
            </w:r>
          </w:p>
          <w:p w:rsidR="000F26CD" w:rsidRPr="008671E1" w:rsidRDefault="000F26CD" w:rsidP="008671E1">
            <w:pPr>
              <w:tabs>
                <w:tab w:val="left" w:pos="7800"/>
              </w:tabs>
              <w:rPr>
                <w:rFonts w:ascii="Verdana" w:hAnsi="Verdana"/>
                <w:noProof/>
                <w:sz w:val="16"/>
                <w:szCs w:val="16"/>
              </w:rPr>
            </w:pPr>
            <w:r w:rsidRPr="008671E1">
              <w:rPr>
                <w:rFonts w:ascii="Verdana" w:hAnsi="Verdana"/>
                <w:noProof/>
                <w:sz w:val="16"/>
                <w:szCs w:val="16"/>
              </w:rPr>
              <w:t>4. Bazı kütle aktarımı modellerini anlayıp uygulayabilme.</w:t>
            </w:r>
          </w:p>
          <w:p w:rsidR="000F26CD" w:rsidRPr="008671E1" w:rsidRDefault="000F26CD" w:rsidP="008671E1">
            <w:pPr>
              <w:tabs>
                <w:tab w:val="left" w:pos="7800"/>
              </w:tabs>
              <w:rPr>
                <w:rFonts w:ascii="Verdana" w:hAnsi="Verdana"/>
                <w:noProof/>
                <w:sz w:val="16"/>
                <w:szCs w:val="16"/>
              </w:rPr>
            </w:pPr>
            <w:r w:rsidRPr="008671E1">
              <w:rPr>
                <w:rFonts w:ascii="Verdana" w:hAnsi="Verdana"/>
                <w:noProof/>
                <w:sz w:val="16"/>
                <w:szCs w:val="16"/>
              </w:rPr>
              <w:t>5. Çok sayıda problem çözümü ile kimya mühendisliğindeki uygulamaları pekiştirme.</w:t>
            </w:r>
          </w:p>
          <w:p w:rsidR="000F26CD" w:rsidRPr="008671E1" w:rsidRDefault="000F26CD" w:rsidP="008671E1">
            <w:pPr>
              <w:tabs>
                <w:tab w:val="left" w:pos="7800"/>
              </w:tabs>
              <w:rPr>
                <w:rFonts w:ascii="Verdana" w:hAnsi="Verdana"/>
                <w:noProof/>
                <w:sz w:val="16"/>
                <w:szCs w:val="16"/>
              </w:rPr>
            </w:pPr>
            <w:r w:rsidRPr="008671E1">
              <w:rPr>
                <w:rFonts w:ascii="Verdana" w:hAnsi="Verdana"/>
                <w:noProof/>
                <w:sz w:val="16"/>
                <w:szCs w:val="16"/>
              </w:rPr>
              <w:t>6. Hayat boyu öğrenimin önemini kavrama ve uygulama becerisi.</w:t>
            </w:r>
          </w:p>
          <w:p w:rsidR="000F26CD" w:rsidRPr="00E3546D" w:rsidRDefault="000F26CD" w:rsidP="008671E1">
            <w:pPr>
              <w:tabs>
                <w:tab w:val="left" w:pos="7800"/>
              </w:tabs>
              <w:rPr>
                <w:rFonts w:ascii="Verdana" w:hAnsi="Verdana"/>
                <w:sz w:val="16"/>
                <w:szCs w:val="16"/>
              </w:rPr>
            </w:pPr>
            <w:r w:rsidRPr="008671E1">
              <w:rPr>
                <w:rFonts w:ascii="Verdana" w:hAnsi="Verdana"/>
                <w:noProof/>
                <w:sz w:val="16"/>
                <w:szCs w:val="16"/>
              </w:rPr>
              <w:t>7. Takım ödevi ile takım çalışmasının geliştirilmesi ve sunum deneyimi.</w:t>
            </w:r>
            <w:r>
              <w:rPr>
                <w:rFonts w:ascii="Verdana" w:hAnsi="Verdana"/>
                <w:sz w:val="16"/>
                <w:szCs w:val="16"/>
              </w:rPr>
              <w:fldChar w:fldCharType="end"/>
            </w:r>
            <w:bookmarkEnd w:id="21"/>
          </w:p>
        </w:tc>
      </w:tr>
      <w:tr w:rsidR="000F26CD" w:rsidRPr="002604AB" w:rsidTr="000C41D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6849DA" w:rsidRDefault="000F26CD" w:rsidP="008671E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E1">
              <w:rPr>
                <w:rFonts w:ascii="Verdana" w:hAnsi="Verdana"/>
                <w:b w:val="0"/>
                <w:sz w:val="16"/>
                <w:szCs w:val="16"/>
              </w:rPr>
              <w:t xml:space="preserve">Charles N. Satterfield, Heterogeneous Catalysis in Practice, McGraw-Hill Book Company 1980. </w:t>
            </w:r>
            <w:r w:rsidRPr="006849DA">
              <w:rPr>
                <w:rFonts w:ascii="Verdana" w:hAnsi="Verdana"/>
                <w:b w:val="0"/>
                <w:sz w:val="16"/>
                <w:szCs w:val="16"/>
              </w:rPr>
              <w:fldChar w:fldCharType="end"/>
            </w:r>
          </w:p>
        </w:tc>
      </w:tr>
      <w:tr w:rsidR="000F26CD" w:rsidRPr="002604AB" w:rsidTr="000C41D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F26CD" w:rsidRPr="002604AB" w:rsidRDefault="000F26CD" w:rsidP="000C41D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F26CD" w:rsidRPr="008671E1" w:rsidRDefault="000F26CD" w:rsidP="008671E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1E1">
              <w:rPr>
                <w:rFonts w:ascii="Verdana" w:hAnsi="Verdana"/>
                <w:b w:val="0"/>
                <w:noProof/>
                <w:sz w:val="16"/>
                <w:szCs w:val="16"/>
              </w:rPr>
              <w:t>1.</w:t>
            </w:r>
            <w:r w:rsidRPr="008671E1">
              <w:rPr>
                <w:rFonts w:ascii="Verdana" w:hAnsi="Verdana"/>
                <w:b w:val="0"/>
                <w:noProof/>
                <w:sz w:val="16"/>
                <w:szCs w:val="16"/>
              </w:rPr>
              <w:tab/>
              <w:t>Ertl, G., Knozinger, H., Weitkamp,J., Preparation of Solid Catalysts,Wiley, 1999.</w:t>
            </w:r>
          </w:p>
          <w:p w:rsidR="000F26CD" w:rsidRPr="008671E1" w:rsidRDefault="000F26CD" w:rsidP="008671E1">
            <w:pPr>
              <w:pStyle w:val="Balk4"/>
              <w:rPr>
                <w:rFonts w:ascii="Verdana" w:hAnsi="Verdana"/>
                <w:b w:val="0"/>
                <w:noProof/>
                <w:sz w:val="16"/>
                <w:szCs w:val="16"/>
              </w:rPr>
            </w:pPr>
            <w:r w:rsidRPr="008671E1">
              <w:rPr>
                <w:rFonts w:ascii="Verdana" w:hAnsi="Verdana"/>
                <w:b w:val="0"/>
                <w:noProof/>
                <w:sz w:val="16"/>
                <w:szCs w:val="16"/>
              </w:rPr>
              <w:t>2.</w:t>
            </w:r>
            <w:r w:rsidRPr="008671E1">
              <w:rPr>
                <w:rFonts w:ascii="Verdana" w:hAnsi="Verdana"/>
                <w:b w:val="0"/>
                <w:noProof/>
                <w:sz w:val="16"/>
                <w:szCs w:val="16"/>
              </w:rPr>
              <w:tab/>
              <w:t>Regalbuto, J., Catalyst Preparation: Science and Engineering, Taylor &amp; Francis, 2006.</w:t>
            </w:r>
          </w:p>
          <w:p w:rsidR="000F26CD" w:rsidRPr="008671E1" w:rsidRDefault="000F26CD" w:rsidP="008671E1">
            <w:pPr>
              <w:pStyle w:val="Balk4"/>
              <w:rPr>
                <w:rFonts w:ascii="Verdana" w:hAnsi="Verdana"/>
                <w:b w:val="0"/>
                <w:noProof/>
                <w:sz w:val="16"/>
                <w:szCs w:val="16"/>
              </w:rPr>
            </w:pPr>
            <w:r w:rsidRPr="008671E1">
              <w:rPr>
                <w:rFonts w:ascii="Verdana" w:hAnsi="Verdana"/>
                <w:b w:val="0"/>
                <w:noProof/>
                <w:sz w:val="16"/>
                <w:szCs w:val="16"/>
              </w:rPr>
              <w:t>3.</w:t>
            </w:r>
            <w:r w:rsidRPr="008671E1">
              <w:rPr>
                <w:rFonts w:ascii="Verdana" w:hAnsi="Verdana"/>
                <w:b w:val="0"/>
                <w:noProof/>
                <w:sz w:val="16"/>
                <w:szCs w:val="16"/>
              </w:rPr>
              <w:tab/>
              <w:t>Haw, J.W., In-situ Spectroscopy in Heterogeneous Catalysis, Wiley-VCH Verlag GmbH, 2007.</w:t>
            </w:r>
          </w:p>
          <w:p w:rsidR="000F26CD" w:rsidRPr="008671E1" w:rsidRDefault="000F26CD" w:rsidP="008671E1">
            <w:pPr>
              <w:pStyle w:val="Balk4"/>
              <w:rPr>
                <w:rFonts w:ascii="Verdana" w:hAnsi="Verdana"/>
                <w:b w:val="0"/>
                <w:noProof/>
                <w:sz w:val="16"/>
                <w:szCs w:val="16"/>
              </w:rPr>
            </w:pPr>
            <w:r w:rsidRPr="008671E1">
              <w:rPr>
                <w:rFonts w:ascii="Verdana" w:hAnsi="Verdana"/>
                <w:b w:val="0"/>
                <w:noProof/>
                <w:sz w:val="16"/>
                <w:szCs w:val="16"/>
              </w:rPr>
              <w:t>4.</w:t>
            </w:r>
            <w:r w:rsidRPr="008671E1">
              <w:rPr>
                <w:rFonts w:ascii="Verdana" w:hAnsi="Verdana"/>
                <w:b w:val="0"/>
                <w:noProof/>
                <w:sz w:val="16"/>
                <w:szCs w:val="16"/>
              </w:rPr>
              <w:tab/>
              <w:t xml:space="preserve">Charles N. Satterfield, Heterogeneous Catalysis in Practice, McGraw-Hill Book Company 1980. </w:t>
            </w:r>
          </w:p>
          <w:p w:rsidR="000F26CD" w:rsidRPr="006849DA" w:rsidRDefault="000F26CD" w:rsidP="008671E1">
            <w:pPr>
              <w:pStyle w:val="Balk4"/>
              <w:spacing w:before="0" w:beforeAutospacing="0" w:after="0" w:afterAutospacing="0"/>
              <w:rPr>
                <w:rFonts w:ascii="Verdana" w:hAnsi="Verdana"/>
                <w:b w:val="0"/>
                <w:color w:val="000000"/>
                <w:sz w:val="16"/>
                <w:szCs w:val="16"/>
              </w:rPr>
            </w:pPr>
            <w:r w:rsidRPr="008671E1">
              <w:rPr>
                <w:rFonts w:ascii="Verdana" w:hAnsi="Verdana"/>
                <w:b w:val="0"/>
                <w:noProof/>
                <w:sz w:val="16"/>
                <w:szCs w:val="16"/>
              </w:rPr>
              <w:t>5. Krijn P. de Jong, Synthesis of Solid Catalysts, John Wiley &amp; Sons, 2009.</w:t>
            </w:r>
            <w:r w:rsidRPr="006849DA">
              <w:rPr>
                <w:rFonts w:ascii="Verdana" w:hAnsi="Verdana"/>
                <w:b w:val="0"/>
                <w:sz w:val="16"/>
                <w:szCs w:val="16"/>
              </w:rPr>
              <w:fldChar w:fldCharType="end"/>
            </w:r>
          </w:p>
        </w:tc>
      </w:tr>
    </w:tbl>
    <w:p w:rsidR="000F26CD" w:rsidRPr="002604AB" w:rsidRDefault="000F26CD" w:rsidP="00CA3689">
      <w:pPr>
        <w:rPr>
          <w:rFonts w:ascii="Verdana" w:hAnsi="Verdana"/>
          <w:sz w:val="16"/>
          <w:szCs w:val="16"/>
        </w:rPr>
        <w:sectPr w:rsidR="000F26CD" w:rsidRPr="002604AB" w:rsidSect="007D3E0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F26CD" w:rsidRPr="002604AB" w:rsidTr="000C41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F26CD" w:rsidRPr="002604AB" w:rsidRDefault="000F26CD" w:rsidP="000C41D8">
            <w:pPr>
              <w:jc w:val="center"/>
              <w:rPr>
                <w:rFonts w:ascii="Verdana" w:hAnsi="Verdana"/>
                <w:b/>
                <w:sz w:val="20"/>
                <w:szCs w:val="16"/>
              </w:rPr>
            </w:pPr>
            <w:r w:rsidRPr="002604AB">
              <w:rPr>
                <w:rFonts w:ascii="Verdana" w:hAnsi="Verdana"/>
                <w:b/>
                <w:sz w:val="20"/>
                <w:szCs w:val="16"/>
              </w:rPr>
              <w:t>DERSİN HAFTALIK PLANI</w:t>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0C41D8">
            <w:pPr>
              <w:rPr>
                <w:rFonts w:ascii="Verdana" w:hAnsi="Verdana"/>
                <w:b/>
                <w:sz w:val="20"/>
                <w:szCs w:val="16"/>
              </w:rPr>
            </w:pPr>
            <w:r w:rsidRPr="002604AB">
              <w:rPr>
                <w:rFonts w:ascii="Verdana" w:hAnsi="Verdana"/>
                <w:b/>
                <w:sz w:val="20"/>
                <w:szCs w:val="16"/>
              </w:rPr>
              <w:t>İŞLENEN KONULAR</w:t>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8671E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1E1">
              <w:rPr>
                <w:rFonts w:ascii="Verdana" w:hAnsi="Verdana"/>
                <w:noProof/>
                <w:sz w:val="16"/>
                <w:szCs w:val="16"/>
              </w:rPr>
              <w:t>Giriş, Yığın ve destekli katalizörler</w:t>
            </w:r>
            <w:r w:rsidRPr="00A83CA8">
              <w:rPr>
                <w:rFonts w:ascii="Verdana" w:hAnsi="Verdana"/>
                <w:sz w:val="16"/>
                <w:szCs w:val="16"/>
              </w:rPr>
              <w:fldChar w:fldCharType="end"/>
            </w:r>
            <w:bookmarkEnd w:id="22"/>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Katalizör hazırlamanın temelleri</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Çökeltme metodu, kalsinasyon, metal indirgeme, emdirme metodu</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Katalizör destekleyiciler, alüminyum oksit, silika, aktif karbon</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 xml:space="preserve">Diğer destekleyiciler, fiziksel karakterizasyon </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F26CD" w:rsidRPr="002604AB" w:rsidRDefault="000F26CD" w:rsidP="000C41D8">
            <w:pPr>
              <w:rPr>
                <w:rFonts w:ascii="Verdana" w:hAnsi="Verdana"/>
                <w:sz w:val="20"/>
                <w:szCs w:val="16"/>
              </w:rPr>
            </w:pPr>
            <w:r w:rsidRPr="002604AB">
              <w:rPr>
                <w:rFonts w:ascii="Verdana" w:hAnsi="Verdana"/>
                <w:i/>
                <w:sz w:val="16"/>
                <w:szCs w:val="16"/>
              </w:rPr>
              <w:t>Ara Sınav 1</w:t>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Yüzey alanı ölçümü, gözenek hacmi, gözenek-boyut dağılımı</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Mekanik özellikler</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Aletsel metodlar</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Destekli metal katalizörler</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F26CD" w:rsidRPr="002604AB" w:rsidRDefault="000F26CD" w:rsidP="000C41D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Metal dağılımı, Alaşımlı katalizörler</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 xml:space="preserve">Endüstriyel katalizörlerin özellikleri ve karakterizasyonu  </w:t>
            </w:r>
            <w:r w:rsidRPr="00A83CA8">
              <w:rPr>
                <w:rFonts w:ascii="Verdana" w:hAnsi="Verdana"/>
                <w:sz w:val="16"/>
                <w:szCs w:val="16"/>
              </w:rPr>
              <w:fldChar w:fldCharType="end"/>
            </w:r>
          </w:p>
        </w:tc>
      </w:tr>
      <w:tr w:rsidR="000F26CD" w:rsidRPr="002604AB" w:rsidTr="000C41D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F26CD" w:rsidRPr="002604AB" w:rsidRDefault="000F26CD" w:rsidP="003B2F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F76">
              <w:rPr>
                <w:rFonts w:ascii="Verdana" w:hAnsi="Verdana"/>
                <w:noProof/>
                <w:sz w:val="16"/>
                <w:szCs w:val="16"/>
              </w:rPr>
              <w:t>Ödev sunumu</w:t>
            </w:r>
            <w:r w:rsidRPr="00A83CA8">
              <w:rPr>
                <w:rFonts w:ascii="Verdana" w:hAnsi="Verdana"/>
                <w:sz w:val="16"/>
                <w:szCs w:val="16"/>
              </w:rPr>
              <w:fldChar w:fldCharType="end"/>
            </w:r>
          </w:p>
        </w:tc>
      </w:tr>
      <w:tr w:rsidR="000F26CD" w:rsidRPr="002604AB" w:rsidTr="000C41D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F26CD" w:rsidRPr="002604AB" w:rsidRDefault="000F26CD" w:rsidP="000C41D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F26CD" w:rsidRPr="002604AB" w:rsidRDefault="000F26CD" w:rsidP="000C41D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F26CD" w:rsidRDefault="000F26C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F26CD" w:rsidRPr="002604AB" w:rsidTr="00FE346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sidRPr="001B710C">
              <w:rPr>
                <w:rFonts w:ascii="Verdana" w:hAnsi="Verdana"/>
                <w:b/>
                <w:sz w:val="18"/>
                <w:szCs w:val="16"/>
              </w:rPr>
              <w:t xml:space="preserve">DERSİN ÖĞRENME ÇIKTILARININ </w:t>
            </w:r>
            <w:r w:rsidRPr="004B4C95">
              <w:rPr>
                <w:rFonts w:ascii="Verdana" w:hAnsi="Verdana"/>
                <w:b/>
                <w:sz w:val="20"/>
                <w:szCs w:val="16"/>
                <w:u w:val="single"/>
              </w:rPr>
              <w:t>KİMYA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t>Katkı Düzeyi</w:t>
            </w:r>
          </w:p>
        </w:tc>
      </w:tr>
      <w:tr w:rsidR="000F26CD" w:rsidRPr="002604AB" w:rsidTr="00FE346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F26CD" w:rsidRPr="002604AB" w:rsidRDefault="000F26CD" w:rsidP="00FE346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F26CD" w:rsidRPr="002604AB" w:rsidRDefault="000F26CD" w:rsidP="00FE3461">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F26CD" w:rsidRDefault="000F26CD" w:rsidP="00FE3461">
            <w:pPr>
              <w:jc w:val="center"/>
              <w:rPr>
                <w:rFonts w:ascii="Verdana" w:hAnsi="Verdana"/>
                <w:b/>
                <w:sz w:val="18"/>
                <w:szCs w:val="16"/>
              </w:rPr>
            </w:pPr>
            <w:r>
              <w:rPr>
                <w:rFonts w:ascii="Verdana" w:hAnsi="Verdana"/>
                <w:b/>
                <w:sz w:val="18"/>
                <w:szCs w:val="16"/>
              </w:rPr>
              <w:t>3</w:t>
            </w:r>
          </w:p>
          <w:p w:rsidR="000F26CD" w:rsidRPr="001B710C" w:rsidRDefault="000F26CD" w:rsidP="00FE346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F26CD" w:rsidRDefault="000F26CD" w:rsidP="00FE3461">
            <w:pPr>
              <w:jc w:val="center"/>
              <w:rPr>
                <w:rFonts w:ascii="Verdana" w:hAnsi="Verdana"/>
                <w:b/>
                <w:sz w:val="18"/>
                <w:szCs w:val="16"/>
              </w:rPr>
            </w:pPr>
            <w:r>
              <w:rPr>
                <w:rFonts w:ascii="Verdana" w:hAnsi="Verdana"/>
                <w:b/>
                <w:sz w:val="18"/>
                <w:szCs w:val="16"/>
              </w:rPr>
              <w:t>2</w:t>
            </w:r>
          </w:p>
          <w:p w:rsidR="000F26CD" w:rsidRPr="001B710C" w:rsidRDefault="000F26CD" w:rsidP="00FE346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F26CD" w:rsidRDefault="000F26CD" w:rsidP="00FE3461">
            <w:pPr>
              <w:jc w:val="center"/>
              <w:rPr>
                <w:rFonts w:ascii="Verdana" w:hAnsi="Verdana"/>
                <w:b/>
                <w:sz w:val="18"/>
                <w:szCs w:val="16"/>
              </w:rPr>
            </w:pPr>
            <w:r>
              <w:rPr>
                <w:rFonts w:ascii="Verdana" w:hAnsi="Verdana"/>
                <w:b/>
                <w:sz w:val="18"/>
                <w:szCs w:val="16"/>
              </w:rPr>
              <w:t>1</w:t>
            </w:r>
          </w:p>
          <w:p w:rsidR="000F26CD" w:rsidRPr="001B710C" w:rsidRDefault="000F26CD" w:rsidP="00FE346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F26CD" w:rsidRPr="002604AB" w:rsidTr="00FE346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Kimya Mühendisliği alanında ve ilgili başka alanlarda matematik, temel bilimler ve mühendislik bilimlerini en üst düzeyde anlama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Kimya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Akademik çalışmaların çıktılarını her türlü saygın akademik ortamlarda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En az bir yabancı dili yeterli düzeyde kullanabilme, bu dilde ileri düzeyde yazılı, sözlü, görsel iletişim kurabilme ve tartışabilme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r w:rsidR="000F26CD" w:rsidRPr="002604AB" w:rsidTr="00FE346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F26CD" w:rsidRPr="001B710C" w:rsidRDefault="000F26CD" w:rsidP="00FE346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F26CD" w:rsidRPr="004B4C95" w:rsidRDefault="000F26CD" w:rsidP="00FE3461">
            <w:pPr>
              <w:jc w:val="both"/>
              <w:rPr>
                <w:rFonts w:ascii="Verdana" w:hAnsi="Verdana"/>
                <w:sz w:val="18"/>
              </w:rPr>
            </w:pPr>
            <w:r w:rsidRPr="004B4C95">
              <w:rPr>
                <w:rFonts w:ascii="Verdana" w:hAnsi="Verdana"/>
                <w:sz w:val="18"/>
              </w:rPr>
              <w:t>Güncel bilimsel, teknolojik, sosyal, kültürel ve çevresel gelişmeleri değerlendirme becerisi; bilimsel tarafsızlık, etik ve sorumluluk bilincine sahip olma</w:t>
            </w:r>
          </w:p>
        </w:tc>
        <w:tc>
          <w:tcPr>
            <w:tcW w:w="850"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F26CD" w:rsidRPr="002604AB" w:rsidRDefault="000F26CD" w:rsidP="00FE346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EE57D0">
              <w:rPr>
                <w:rFonts w:ascii="Verdana" w:hAnsi="Verdana"/>
                <w:b/>
                <w:sz w:val="18"/>
                <w:szCs w:val="16"/>
              </w:rPr>
            </w:r>
            <w:r w:rsidR="00EE57D0">
              <w:rPr>
                <w:rFonts w:ascii="Verdana" w:hAnsi="Verdana"/>
                <w:b/>
                <w:sz w:val="18"/>
                <w:szCs w:val="16"/>
              </w:rPr>
              <w:fldChar w:fldCharType="separate"/>
            </w:r>
            <w:r>
              <w:rPr>
                <w:rFonts w:ascii="Verdana" w:hAnsi="Verdana"/>
                <w:b/>
                <w:sz w:val="18"/>
                <w:szCs w:val="16"/>
              </w:rPr>
              <w:fldChar w:fldCharType="end"/>
            </w:r>
          </w:p>
        </w:tc>
      </w:tr>
    </w:tbl>
    <w:p w:rsidR="000F26CD" w:rsidRPr="002604AB" w:rsidRDefault="000F26CD" w:rsidP="00CA3689">
      <w:pPr>
        <w:rPr>
          <w:rFonts w:ascii="Verdana" w:hAnsi="Verdana"/>
          <w:sz w:val="16"/>
          <w:szCs w:val="16"/>
        </w:rPr>
      </w:pPr>
    </w:p>
    <w:p w:rsidR="000F26CD" w:rsidRPr="002604AB" w:rsidRDefault="000F26CD" w:rsidP="00CA3689">
      <w:pPr>
        <w:rPr>
          <w:rFonts w:ascii="Verdana" w:hAnsi="Verdana"/>
          <w:sz w:val="16"/>
          <w:szCs w:val="16"/>
        </w:rPr>
      </w:pPr>
    </w:p>
    <w:p w:rsidR="000F26CD" w:rsidRPr="002604AB" w:rsidRDefault="000F26C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F26CD" w:rsidRPr="002604AB" w:rsidTr="000C41D8">
        <w:trPr>
          <w:trHeight w:val="432"/>
        </w:trPr>
        <w:tc>
          <w:tcPr>
            <w:tcW w:w="2395" w:type="dxa"/>
            <w:vAlign w:val="center"/>
          </w:tcPr>
          <w:p w:rsidR="000F26CD" w:rsidRPr="002604AB" w:rsidRDefault="000F26CD" w:rsidP="000C41D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F26CD" w:rsidRPr="002604AB" w:rsidRDefault="000F26CD" w:rsidP="004275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2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7511">
              <w:rPr>
                <w:rFonts w:ascii="Verdana" w:hAnsi="Verdana"/>
                <w:noProof/>
                <w:sz w:val="18"/>
                <w:szCs w:val="16"/>
              </w:rPr>
              <w:t>Yrd. Doç. Dr. Alime ÇITAK</w:t>
            </w:r>
            <w:r>
              <w:rPr>
                <w:rFonts w:ascii="Verdana" w:hAnsi="Verdana"/>
                <w:sz w:val="18"/>
                <w:szCs w:val="16"/>
              </w:rPr>
              <w:fldChar w:fldCharType="end"/>
            </w:r>
            <w:bookmarkEnd w:id="23"/>
          </w:p>
        </w:tc>
        <w:tc>
          <w:tcPr>
            <w:tcW w:w="811" w:type="dxa"/>
            <w:vAlign w:val="center"/>
          </w:tcPr>
          <w:p w:rsidR="000F26CD" w:rsidRPr="002604AB" w:rsidRDefault="000F26CD" w:rsidP="000C41D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F26CD" w:rsidRPr="002604AB" w:rsidRDefault="000F26CD" w:rsidP="004275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2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7511">
              <w:rPr>
                <w:rFonts w:ascii="Verdana" w:hAnsi="Verdana"/>
                <w:noProof/>
                <w:sz w:val="18"/>
                <w:szCs w:val="16"/>
              </w:rPr>
              <w:t>17.04.2015</w:t>
            </w:r>
            <w:r>
              <w:rPr>
                <w:rFonts w:ascii="Verdana" w:hAnsi="Verdana"/>
                <w:sz w:val="18"/>
                <w:szCs w:val="16"/>
              </w:rPr>
              <w:fldChar w:fldCharType="end"/>
            </w:r>
            <w:bookmarkEnd w:id="24"/>
          </w:p>
        </w:tc>
      </w:tr>
    </w:tbl>
    <w:p w:rsidR="000F26CD" w:rsidRPr="00EB4982" w:rsidRDefault="000F26CD" w:rsidP="00EB498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30B5A" w:rsidRDefault="00930B5A">
      <w:pPr>
        <w:spacing w:after="200"/>
      </w:pPr>
      <w:bookmarkStart w:id="25" w:name="_GoBack"/>
      <w:bookmarkEnd w:id="25"/>
    </w:p>
    <w:sectPr w:rsidR="00930B5A" w:rsidSect="00C34CDD">
      <w:footerReference w:type="default" r:id="rId6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7D0" w:rsidRDefault="00EE57D0">
      <w:r>
        <w:separator/>
      </w:r>
    </w:p>
  </w:endnote>
  <w:endnote w:type="continuationSeparator" w:id="0">
    <w:p w:rsidR="00EE57D0" w:rsidRDefault="00EE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FA01C2">
    <w:pPr>
      <w:pStyle w:val="Altbilgi"/>
      <w:jc w:val="cen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Pr="00C56611" w:rsidRDefault="00FA01C2" w:rsidP="00C34CDD">
    <w:pPr>
      <w:pStyle w:val="Altbilgi"/>
      <w:jc w:val="center"/>
      <w:rPr>
        <w:rFonts w:ascii="KodchiangUPC" w:hAnsi="KodchiangUPC" w:cs="KodchiangUPC"/>
      </w:rPr>
    </w:pPr>
    <w:r>
      <w:rPr>
        <w:rFonts w:ascii="KodchiangUPC" w:hAnsi="KodchiangUPC" w:cs="KodchiangUPC"/>
      </w:rPr>
      <w:t>ESOGÜ FBE ©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rsidP="00C34CDD">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7D0" w:rsidRDefault="00EE57D0">
      <w:r>
        <w:separator/>
      </w:r>
    </w:p>
  </w:footnote>
  <w:footnote w:type="continuationSeparator" w:id="0">
    <w:p w:rsidR="00EE57D0" w:rsidRDefault="00EE5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1C2" w:rsidRDefault="00FA01C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AVcgUpcJsEwhD8sC7MuUSohcFOLXQ1TKDhMDmd2NrF298YDG625ttkVaXDtOElbpEw9EokHEdr0CC5gAL+Bjmw==" w:salt="WDRkUn0l/YIC8js4DjIDi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22CD"/>
    <w:rsid w:val="00022DD0"/>
    <w:rsid w:val="000751FB"/>
    <w:rsid w:val="00083DA4"/>
    <w:rsid w:val="000B04D2"/>
    <w:rsid w:val="000B226F"/>
    <w:rsid w:val="000B6084"/>
    <w:rsid w:val="000E3DC9"/>
    <w:rsid w:val="000E5804"/>
    <w:rsid w:val="000F26CD"/>
    <w:rsid w:val="001570FF"/>
    <w:rsid w:val="001B1B6A"/>
    <w:rsid w:val="001B5141"/>
    <w:rsid w:val="00201066"/>
    <w:rsid w:val="00213A61"/>
    <w:rsid w:val="0021586D"/>
    <w:rsid w:val="00235DE5"/>
    <w:rsid w:val="0027474D"/>
    <w:rsid w:val="002B4217"/>
    <w:rsid w:val="002C2155"/>
    <w:rsid w:val="002E6E5A"/>
    <w:rsid w:val="00335A7D"/>
    <w:rsid w:val="003470E5"/>
    <w:rsid w:val="003631BB"/>
    <w:rsid w:val="00363876"/>
    <w:rsid w:val="00376F17"/>
    <w:rsid w:val="00381A29"/>
    <w:rsid w:val="00392B53"/>
    <w:rsid w:val="00394B51"/>
    <w:rsid w:val="003C7672"/>
    <w:rsid w:val="003D45B7"/>
    <w:rsid w:val="004741B6"/>
    <w:rsid w:val="00485AB8"/>
    <w:rsid w:val="004A187B"/>
    <w:rsid w:val="004C1A9C"/>
    <w:rsid w:val="00514577"/>
    <w:rsid w:val="005326F9"/>
    <w:rsid w:val="00580869"/>
    <w:rsid w:val="00591AA9"/>
    <w:rsid w:val="005C48FC"/>
    <w:rsid w:val="005C51EC"/>
    <w:rsid w:val="00623D61"/>
    <w:rsid w:val="006D5BC3"/>
    <w:rsid w:val="006F2D6D"/>
    <w:rsid w:val="00714D28"/>
    <w:rsid w:val="007355EB"/>
    <w:rsid w:val="0074102D"/>
    <w:rsid w:val="00767706"/>
    <w:rsid w:val="007A7B69"/>
    <w:rsid w:val="007D3AD3"/>
    <w:rsid w:val="007E63DC"/>
    <w:rsid w:val="007F2BBB"/>
    <w:rsid w:val="007F2E33"/>
    <w:rsid w:val="007F6F96"/>
    <w:rsid w:val="0080428C"/>
    <w:rsid w:val="00823D40"/>
    <w:rsid w:val="00842520"/>
    <w:rsid w:val="00852E13"/>
    <w:rsid w:val="0085671A"/>
    <w:rsid w:val="008D2F1F"/>
    <w:rsid w:val="008E00CD"/>
    <w:rsid w:val="00903C40"/>
    <w:rsid w:val="0092566D"/>
    <w:rsid w:val="00930B5A"/>
    <w:rsid w:val="0094127C"/>
    <w:rsid w:val="009B4222"/>
    <w:rsid w:val="009C6170"/>
    <w:rsid w:val="00A11378"/>
    <w:rsid w:val="00A25F19"/>
    <w:rsid w:val="00A35E97"/>
    <w:rsid w:val="00A46BE5"/>
    <w:rsid w:val="00A519B1"/>
    <w:rsid w:val="00A54C8B"/>
    <w:rsid w:val="00A56A05"/>
    <w:rsid w:val="00A577C2"/>
    <w:rsid w:val="00A87EBE"/>
    <w:rsid w:val="00AE61A1"/>
    <w:rsid w:val="00B3183F"/>
    <w:rsid w:val="00B44BD8"/>
    <w:rsid w:val="00B468FE"/>
    <w:rsid w:val="00B61DA4"/>
    <w:rsid w:val="00BA232B"/>
    <w:rsid w:val="00BB23A6"/>
    <w:rsid w:val="00BB2506"/>
    <w:rsid w:val="00BC14A2"/>
    <w:rsid w:val="00C25F38"/>
    <w:rsid w:val="00C34CDD"/>
    <w:rsid w:val="00C87990"/>
    <w:rsid w:val="00C903DC"/>
    <w:rsid w:val="00C96D3C"/>
    <w:rsid w:val="00CC42EE"/>
    <w:rsid w:val="00CC523E"/>
    <w:rsid w:val="00CE09AB"/>
    <w:rsid w:val="00CE4DBE"/>
    <w:rsid w:val="00D33A44"/>
    <w:rsid w:val="00DB25A7"/>
    <w:rsid w:val="00E12D88"/>
    <w:rsid w:val="00E628C6"/>
    <w:rsid w:val="00E75AC6"/>
    <w:rsid w:val="00EE57D0"/>
    <w:rsid w:val="00F4077B"/>
    <w:rsid w:val="00F501B4"/>
    <w:rsid w:val="00F725C2"/>
    <w:rsid w:val="00FA01C2"/>
    <w:rsid w:val="00FA5822"/>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shapelayout>
  </w:shapeDefaults>
  <w:decimalSymbol w:val=","/>
  <w:listSeparator w:val=";"/>
  <w15:docId w15:val="{689A989D-CF76-4742-A98C-9563954D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DB25A7"/>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DB25A7"/>
    <w:rPr>
      <w:rFonts w:eastAsia="Times New Roman" w:cs="Times New Roman"/>
      <w:b/>
      <w:bCs/>
      <w:szCs w:val="24"/>
      <w:lang w:val="x-none" w:eastAsia="tr-TR"/>
    </w:rPr>
  </w:style>
  <w:style w:type="paragraph" w:styleId="Altbilgi">
    <w:name w:val="footer"/>
    <w:basedOn w:val="Normal"/>
    <w:link w:val="AltbilgiChar"/>
    <w:uiPriority w:val="99"/>
    <w:unhideWhenUsed/>
    <w:rsid w:val="00DB25A7"/>
    <w:pPr>
      <w:tabs>
        <w:tab w:val="center" w:pos="4536"/>
        <w:tab w:val="right" w:pos="9072"/>
      </w:tabs>
    </w:pPr>
    <w:rPr>
      <w:lang w:val="x-none"/>
    </w:rPr>
  </w:style>
  <w:style w:type="character" w:customStyle="1" w:styleId="AltbilgiChar">
    <w:name w:val="Altbilgi Char"/>
    <w:basedOn w:val="VarsaylanParagrafYazTipi"/>
    <w:link w:val="Altbilgi"/>
    <w:uiPriority w:val="99"/>
    <w:rsid w:val="00DB25A7"/>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DB25A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25A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DB25A7"/>
    <w:rPr>
      <w:color w:val="800080" w:themeColor="followedHyperlink"/>
      <w:u w:val="single"/>
    </w:rPr>
  </w:style>
  <w:style w:type="paragraph" w:styleId="stbilgi">
    <w:name w:val="header"/>
    <w:basedOn w:val="Normal"/>
    <w:link w:val="stbilgiChar"/>
    <w:uiPriority w:val="99"/>
    <w:unhideWhenUsed/>
    <w:rsid w:val="00DB25A7"/>
    <w:pPr>
      <w:tabs>
        <w:tab w:val="center" w:pos="4536"/>
        <w:tab w:val="right" w:pos="9072"/>
      </w:tabs>
    </w:pPr>
  </w:style>
  <w:style w:type="character" w:customStyle="1" w:styleId="stbilgiChar">
    <w:name w:val="Üstbilgi Char"/>
    <w:basedOn w:val="VarsaylanParagrafYazTipi"/>
    <w:link w:val="stbilgi"/>
    <w:uiPriority w:val="99"/>
    <w:rsid w:val="00DB25A7"/>
    <w:rPr>
      <w:rFonts w:eastAsia="Times New Roman" w:cs="Times New Roman"/>
      <w:szCs w:val="24"/>
      <w:lang w:eastAsia="tr-TR"/>
    </w:rPr>
  </w:style>
  <w:style w:type="paragraph" w:customStyle="1" w:styleId="Default">
    <w:name w:val="Default"/>
    <w:rsid w:val="004741B6"/>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33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DCE4-DE4F-4FBB-B4F4-E0D4E5CA0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10234</Words>
  <Characters>58340</Characters>
  <Application>Microsoft Office Word</Application>
  <DocSecurity>8</DocSecurity>
  <Lines>486</Lines>
  <Paragraphs>136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68438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39</cp:revision>
  <cp:lastPrinted>2013-09-02T14:08:00Z</cp:lastPrinted>
  <dcterms:created xsi:type="dcterms:W3CDTF">2013-08-28T06:07:00Z</dcterms:created>
  <dcterms:modified xsi:type="dcterms:W3CDTF">2023-03-21T12:07:00Z</dcterms:modified>
</cp:coreProperties>
</file>